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94A7" w14:textId="24A3E783" w:rsidR="00C73664" w:rsidRDefault="00C73664" w:rsidP="00C73664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1FP305 Základy oceňování </w:t>
      </w:r>
      <w:r w:rsidR="00B5110E">
        <w:rPr>
          <w:b/>
          <w:sz w:val="28"/>
          <w:u w:val="single"/>
        </w:rPr>
        <w:t xml:space="preserve">podniku – </w:t>
      </w:r>
      <w:r w:rsidR="00560211">
        <w:rPr>
          <w:b/>
          <w:sz w:val="28"/>
          <w:u w:val="single"/>
        </w:rPr>
        <w:t>Z</w:t>
      </w:r>
      <w:bookmarkStart w:id="0" w:name="_GoBack"/>
      <w:bookmarkEnd w:id="0"/>
      <w:r w:rsidR="00B5110E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20</w:t>
      </w:r>
      <w:r w:rsidR="00353D33">
        <w:rPr>
          <w:b/>
          <w:sz w:val="28"/>
          <w:u w:val="single"/>
        </w:rPr>
        <w:t>2</w:t>
      </w:r>
      <w:r w:rsidR="003E0298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/20</w:t>
      </w:r>
      <w:r w:rsidR="009B64DE">
        <w:rPr>
          <w:b/>
          <w:sz w:val="28"/>
          <w:u w:val="single"/>
        </w:rPr>
        <w:t>2</w:t>
      </w:r>
      <w:r w:rsidR="003E0298">
        <w:rPr>
          <w:b/>
          <w:sz w:val="28"/>
          <w:u w:val="single"/>
        </w:rPr>
        <w:t>4</w:t>
      </w:r>
    </w:p>
    <w:p w14:paraId="5136D6EF" w14:textId="77777777" w:rsidR="00C73664" w:rsidRDefault="00C73664" w:rsidP="00707BDA">
      <w:pPr>
        <w:spacing w:before="120" w:after="120" w:line="240" w:lineRule="auto"/>
        <w:rPr>
          <w:b/>
        </w:rPr>
      </w:pPr>
      <w:r>
        <w:rPr>
          <w:b/>
        </w:rPr>
        <w:t xml:space="preserve">ORIENTAČNÍ PROGRAM PŘEDNÁŠEK A CVIČENÍ </w:t>
      </w:r>
      <w:r>
        <w:t>(v programu mohou nastat menší změny)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3969"/>
        <w:gridCol w:w="4819"/>
      </w:tblGrid>
      <w:tr w:rsidR="00C73664" w14:paraId="54F39D64" w14:textId="77777777" w:rsidTr="009771F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E069DD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Týden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1F4A115D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8DA99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Přednáška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371A2A" w14:textId="77777777" w:rsidR="00C73664" w:rsidRDefault="00C73664" w:rsidP="000E7FBE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Cvičení </w:t>
            </w:r>
            <w:r>
              <w:rPr>
                <w:sz w:val="22"/>
              </w:rPr>
              <w:t>(probíhají v programu Excel)</w:t>
            </w:r>
          </w:p>
        </w:tc>
      </w:tr>
      <w:tr w:rsidR="00C73664" w14:paraId="3361274B" w14:textId="77777777" w:rsidTr="009771FF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9E0E5" w14:textId="77777777" w:rsidR="00C73664" w:rsidRDefault="00C73664" w:rsidP="009771F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656351" w14:textId="412AD44C" w:rsidR="00C73664" w:rsidRDefault="00FA56A0" w:rsidP="00345A7E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E0298">
              <w:rPr>
                <w:sz w:val="22"/>
              </w:rPr>
              <w:t>8</w:t>
            </w:r>
            <w:r w:rsidR="00C73664">
              <w:rPr>
                <w:sz w:val="22"/>
              </w:rPr>
              <w:t>.</w:t>
            </w:r>
            <w:r w:rsidR="00B5110E">
              <w:rPr>
                <w:sz w:val="22"/>
              </w:rPr>
              <w:t xml:space="preserve"> </w:t>
            </w:r>
            <w:r w:rsidR="003E0298">
              <w:rPr>
                <w:sz w:val="22"/>
              </w:rPr>
              <w:t>9</w:t>
            </w:r>
            <w:r w:rsidR="00C73664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00820" w14:textId="77777777" w:rsidR="00C73664" w:rsidRPr="00E86364" w:rsidRDefault="007960FC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Jak porozumět pojmu hodnota a cena podniku</w:t>
            </w:r>
            <w:r w:rsidR="00C73664" w:rsidRPr="00E863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4641A" w14:textId="77777777" w:rsidR="00C73664" w:rsidRPr="00E86364" w:rsidRDefault="009771FF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Podmínky předmětu.</w:t>
            </w:r>
            <w:r w:rsidRPr="00E86364">
              <w:rPr>
                <w:sz w:val="22"/>
                <w:szCs w:val="22"/>
              </w:rPr>
              <w:br/>
            </w:r>
            <w:r w:rsidR="00C73664" w:rsidRPr="00E86364">
              <w:rPr>
                <w:sz w:val="22"/>
                <w:szCs w:val="22"/>
              </w:rPr>
              <w:t>Úvodní lekce k procvičení Excelu</w:t>
            </w:r>
          </w:p>
        </w:tc>
      </w:tr>
      <w:tr w:rsidR="00164659" w14:paraId="6CEBE25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26D0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36C6BD" w14:textId="1A09EFEF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E0298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3E0298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31DF2" w14:textId="51CC25BD" w:rsidR="00164659" w:rsidRPr="00DA4D92" w:rsidRDefault="00795218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Oceňovací praxe a p</w:t>
            </w:r>
            <w:r w:rsidR="00164659" w:rsidRPr="00541383">
              <w:rPr>
                <w:sz w:val="22"/>
                <w:szCs w:val="22"/>
              </w:rPr>
              <w:t>řehled základních metod oceňování a přehled kroků oceňovacího postupu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0AC38" w14:textId="7777777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Časová hodnota peněz</w:t>
            </w:r>
          </w:p>
        </w:tc>
      </w:tr>
      <w:tr w:rsidR="00164659" w14:paraId="6B4D13F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72981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0041F" w14:textId="2F080178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95E3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3E0298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ACCF7" w14:textId="16DD3461" w:rsidR="00164659" w:rsidRPr="00541383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5DFF1" w14:textId="418F9F5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Finanční analýza </w:t>
            </w:r>
          </w:p>
        </w:tc>
      </w:tr>
      <w:tr w:rsidR="00164659" w14:paraId="42FCA2E2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2D3E7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8062F" w14:textId="54BCC29B" w:rsidR="00164659" w:rsidRDefault="003E0298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295E32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295E32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1F492" w14:textId="3F2F1E3E" w:rsidR="00164659" w:rsidRPr="0093442C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0410E" w14:textId="3DE0A67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Analýza a prognóza generátorů hodnoty</w:t>
            </w:r>
          </w:p>
        </w:tc>
      </w:tr>
      <w:tr w:rsidR="00164659" w14:paraId="449232AD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1880C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D2D4B" w14:textId="72F0860D" w:rsidR="00164659" w:rsidRDefault="00295E32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E0298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3E0298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F76AD" w14:textId="0DA8026C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Výnosové ocenění podniku (metoda DCF)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8C249" w14:textId="6E5E3515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Sestavení finančního plánu pro ocenění</w:t>
            </w:r>
          </w:p>
        </w:tc>
      </w:tr>
      <w:tr w:rsidR="00164659" w14:paraId="573B2041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EED9E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DE86E9" w14:textId="094B57A6" w:rsidR="00164659" w:rsidRDefault="00295E32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E029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3E0298">
              <w:rPr>
                <w:sz w:val="22"/>
              </w:rPr>
              <w:t>10</w:t>
            </w:r>
            <w:r w:rsidR="00164659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A818C" w14:textId="0171B12B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Tržně-porovnávací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896BA" w14:textId="2F27666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Ocenění podniku metodou DCF (tržní hodnota)</w:t>
            </w:r>
          </w:p>
        </w:tc>
      </w:tr>
      <w:tr w:rsidR="00295E32" w14:paraId="0ACE9B2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150C8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94C319" w14:textId="6BF6A0DF" w:rsidR="00295E32" w:rsidRDefault="003E0298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 w:rsidR="00295E32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295E32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D89FE" w14:textId="33A3F0F8" w:rsidR="00295E32" w:rsidRPr="00164659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Majetkové ocenění podniku</w:t>
            </w:r>
            <w:r w:rsidRPr="00E86364">
              <w:rPr>
                <w:sz w:val="22"/>
                <w:szCs w:val="22"/>
              </w:rPr>
              <w:br/>
              <w:t>Souhrnné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3D567" w14:textId="33602506" w:rsidR="00295E32" w:rsidRPr="00164659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Investiční hodnota podniku (scénáře)</w:t>
            </w:r>
          </w:p>
        </w:tc>
      </w:tr>
      <w:tr w:rsidR="00295E32" w14:paraId="7DE3410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1D1C6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966C8" w14:textId="5197B32C" w:rsidR="00295E32" w:rsidRDefault="003E0298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295E32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295E32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8D5EE" w14:textId="4126A7C4" w:rsidR="00295E32" w:rsidRPr="003E0298" w:rsidRDefault="003E0298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3E0298">
              <w:rPr>
                <w:i/>
                <w:sz w:val="22"/>
                <w:szCs w:val="22"/>
              </w:rPr>
              <w:t>Inovační týden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3EC0A" w14:textId="74C2D67C" w:rsidR="00295E32" w:rsidRPr="00295E32" w:rsidRDefault="003E0298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Inovační týden</w:t>
            </w:r>
          </w:p>
        </w:tc>
      </w:tr>
      <w:tr w:rsidR="00295E32" w14:paraId="51019A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1A97E" w14:textId="77777777" w:rsidR="00295E32" w:rsidRDefault="00295E32" w:rsidP="00295E32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10106D" w14:textId="426FF9A1" w:rsidR="00295E32" w:rsidRPr="009B4CF3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E029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3E0298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314A5" w14:textId="187465AA" w:rsidR="00295E32" w:rsidRPr="009B4CF3" w:rsidRDefault="003E0298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BB8EA" w14:textId="7610B42C" w:rsidR="00295E32" w:rsidRPr="00E86364" w:rsidRDefault="00295E32" w:rsidP="00295E3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Tržní porovnání a souhrnné ocenění podniku</w:t>
            </w:r>
          </w:p>
        </w:tc>
      </w:tr>
      <w:tr w:rsidR="003E0298" w14:paraId="49AC4A2A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535F4" w14:textId="77777777" w:rsidR="003E0298" w:rsidRDefault="003E0298" w:rsidP="003E0298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3AA6F" w14:textId="4908303F" w:rsidR="003E0298" w:rsidRPr="00476E44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20.11.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212B" w14:textId="555A98CE" w:rsidR="003E0298" w:rsidRPr="00E86364" w:rsidRDefault="003E0298" w:rsidP="003E0298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34FB" w14:textId="52C4FB1B" w:rsidR="003E0298" w:rsidRPr="00164659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164659">
              <w:rPr>
                <w:sz w:val="22"/>
                <w:szCs w:val="22"/>
              </w:rPr>
              <w:t>Ocenění nemovitosti (porovnávací metoda)</w:t>
            </w:r>
          </w:p>
        </w:tc>
      </w:tr>
      <w:tr w:rsidR="003E0298" w14:paraId="66F7D3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603F2" w14:textId="77777777" w:rsidR="003E0298" w:rsidRDefault="003E0298" w:rsidP="003E0298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26130" w14:textId="036D3613" w:rsidR="003E0298" w:rsidRPr="00476E44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27.11.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73518" w14:textId="0FA4EEF4" w:rsidR="003E0298" w:rsidRPr="00E86364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CBE93" w14:textId="0B061519" w:rsidR="003E0298" w:rsidRPr="00AC1C61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(věcná hodnota)</w:t>
            </w:r>
          </w:p>
        </w:tc>
      </w:tr>
      <w:tr w:rsidR="003E0298" w14:paraId="102A17EB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DE914" w14:textId="77777777" w:rsidR="003E0298" w:rsidRDefault="003E0298" w:rsidP="003E0298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638334" w14:textId="7D48E32A" w:rsidR="003E0298" w:rsidRPr="00115EA0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4.12.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AD1AB0" w14:textId="62ACA37A" w:rsidR="003E0298" w:rsidRPr="00295E32" w:rsidRDefault="003E0298" w:rsidP="003E0298">
            <w:p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  <w:r w:rsidRPr="001E5B01">
              <w:rPr>
                <w:sz w:val="22"/>
                <w:szCs w:val="22"/>
              </w:rPr>
              <w:t>Oceňování movitého majetku</w:t>
            </w:r>
            <w:r w:rsidRPr="001E5B0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59FA2" w14:textId="77777777" w:rsidR="003E0298" w:rsidRPr="00AC1C61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(výnosová hodnota)</w:t>
            </w:r>
          </w:p>
        </w:tc>
      </w:tr>
      <w:tr w:rsidR="003E0298" w14:paraId="6913E5A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454D5" w14:textId="77777777" w:rsidR="003E0298" w:rsidRDefault="003E0298" w:rsidP="003E0298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7974DA4" w14:textId="2BE6774D" w:rsidR="003E0298" w:rsidRPr="00115EA0" w:rsidRDefault="003E0298" w:rsidP="003E0298">
            <w:p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11.12.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28A5362" w14:textId="14085F9B" w:rsidR="003E0298" w:rsidRPr="00295E32" w:rsidRDefault="003E0298" w:rsidP="003E0298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Posuzování práce znalce auditorem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ADC965" w14:textId="77777777" w:rsidR="003E0298" w:rsidRPr="00AC1C61" w:rsidRDefault="003E0298" w:rsidP="003E0298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(reziduální hodnota)</w:t>
            </w:r>
          </w:p>
        </w:tc>
      </w:tr>
    </w:tbl>
    <w:p w14:paraId="3B5E4030" w14:textId="77777777" w:rsidR="00C73664" w:rsidRPr="00070507" w:rsidRDefault="00C73664" w:rsidP="00993935">
      <w:pPr>
        <w:spacing w:before="240" w:after="120" w:line="240" w:lineRule="auto"/>
        <w:rPr>
          <w:b/>
        </w:rPr>
      </w:pPr>
      <w:r w:rsidRPr="00070507">
        <w:rPr>
          <w:b/>
        </w:rPr>
        <w:t>PRACOVNÍ PODKLADY PRO PŘEDNÁŠKY A CVIČENÍ</w:t>
      </w:r>
    </w:p>
    <w:p w14:paraId="29D14954" w14:textId="12F04F63" w:rsidR="00C73664" w:rsidRPr="00262002" w:rsidRDefault="00C73664" w:rsidP="00C73664">
      <w:pPr>
        <w:spacing w:before="60" w:after="60" w:line="240" w:lineRule="auto"/>
        <w:rPr>
          <w:szCs w:val="24"/>
        </w:rPr>
      </w:pPr>
      <w:r w:rsidRPr="00966753">
        <w:rPr>
          <w:sz w:val="22"/>
        </w:rPr>
        <w:t>Tabulky pro práci v hodině cvičení jsou přístupné na</w:t>
      </w:r>
      <w:r>
        <w:rPr>
          <w:sz w:val="22"/>
        </w:rPr>
        <w:t xml:space="preserve"> projektovém </w:t>
      </w:r>
      <w:r w:rsidRPr="00966753">
        <w:rPr>
          <w:b/>
          <w:sz w:val="22"/>
        </w:rPr>
        <w:t xml:space="preserve">disku </w:t>
      </w:r>
      <w:r>
        <w:rPr>
          <w:b/>
          <w:sz w:val="22"/>
        </w:rPr>
        <w:t>G</w:t>
      </w:r>
      <w:r w:rsidRPr="00966753">
        <w:rPr>
          <w:b/>
          <w:sz w:val="22"/>
        </w:rPr>
        <w:t>:</w:t>
      </w:r>
      <w:r>
        <w:rPr>
          <w:b/>
          <w:sz w:val="22"/>
        </w:rPr>
        <w:t xml:space="preserve"> - </w:t>
      </w:r>
      <w:r w:rsidR="00794A21">
        <w:rPr>
          <w:b/>
          <w:sz w:val="22"/>
        </w:rPr>
        <w:t>PROJEKTY – PODKLADY</w:t>
      </w:r>
      <w:r w:rsidRPr="00966753">
        <w:rPr>
          <w:sz w:val="22"/>
        </w:rPr>
        <w:t xml:space="preserve">. </w:t>
      </w:r>
      <w:r w:rsidRPr="002B1575">
        <w:rPr>
          <w:i/>
          <w:sz w:val="22"/>
          <w:szCs w:val="22"/>
        </w:rPr>
        <w:t xml:space="preserve">V nezbytných případech lze k disku přistoupit i </w:t>
      </w:r>
      <w:r>
        <w:rPr>
          <w:i/>
          <w:sz w:val="22"/>
          <w:szCs w:val="22"/>
        </w:rPr>
        <w:t xml:space="preserve">vzdáleně </w:t>
      </w:r>
      <w:r w:rsidRPr="002B1575">
        <w:rPr>
          <w:i/>
          <w:sz w:val="22"/>
          <w:szCs w:val="22"/>
        </w:rPr>
        <w:t xml:space="preserve">přes internetovou </w:t>
      </w:r>
      <w:r w:rsidRPr="00262002">
        <w:rPr>
          <w:i/>
          <w:sz w:val="22"/>
          <w:szCs w:val="22"/>
        </w:rPr>
        <w:t xml:space="preserve">stránku </w:t>
      </w:r>
      <w:bookmarkStart w:id="1" w:name="_Hlk63685539"/>
      <w:r w:rsidR="00794A21">
        <w:fldChar w:fldCharType="begin"/>
      </w:r>
      <w:r w:rsidR="00794A21">
        <w:instrText xml:space="preserve"> HYPERLINK "http://webdisk.vse.cz" </w:instrText>
      </w:r>
      <w:r w:rsidR="00794A21">
        <w:fldChar w:fldCharType="separate"/>
      </w:r>
      <w:r w:rsidR="00A712A8" w:rsidRPr="00604840">
        <w:rPr>
          <w:rStyle w:val="Hypertextovodkaz"/>
          <w:bCs/>
          <w:i/>
          <w:sz w:val="22"/>
          <w:szCs w:val="22"/>
        </w:rPr>
        <w:t>http://webdisk.vse.cz</w:t>
      </w:r>
      <w:r w:rsidR="00794A21">
        <w:rPr>
          <w:rStyle w:val="Hypertextovodkaz"/>
          <w:bCs/>
          <w:i/>
          <w:sz w:val="22"/>
          <w:szCs w:val="22"/>
        </w:rPr>
        <w:fldChar w:fldCharType="end"/>
      </w:r>
      <w:bookmarkEnd w:id="1"/>
      <w:r w:rsidRPr="00262002">
        <w:rPr>
          <w:i/>
          <w:sz w:val="22"/>
          <w:szCs w:val="22"/>
        </w:rPr>
        <w:t>.</w:t>
      </w:r>
    </w:p>
    <w:p w14:paraId="5CF6F7D3" w14:textId="77777777" w:rsidR="00C73664" w:rsidRPr="00966753" w:rsidRDefault="00C73664" w:rsidP="00993935">
      <w:pPr>
        <w:spacing w:before="120" w:after="120" w:line="240" w:lineRule="auto"/>
        <w:rPr>
          <w:sz w:val="22"/>
        </w:rPr>
      </w:pPr>
      <w:r w:rsidRPr="00966753">
        <w:rPr>
          <w:b/>
          <w:sz w:val="22"/>
        </w:rPr>
        <w:t xml:space="preserve">Na cvičení je třeba nosit </w:t>
      </w:r>
      <w:r>
        <w:rPr>
          <w:b/>
          <w:sz w:val="22"/>
        </w:rPr>
        <w:t xml:space="preserve">s </w:t>
      </w:r>
      <w:r w:rsidRPr="00966753">
        <w:rPr>
          <w:b/>
          <w:sz w:val="22"/>
        </w:rPr>
        <w:t>sebou přednášky</w:t>
      </w:r>
      <w:r w:rsidRPr="00966753">
        <w:rPr>
          <w:sz w:val="22"/>
        </w:rPr>
        <w:t xml:space="preserve">. </w:t>
      </w:r>
    </w:p>
    <w:p w14:paraId="098E5177" w14:textId="77777777" w:rsidR="00C73664" w:rsidRPr="00966753" w:rsidRDefault="00C73664" w:rsidP="00DF4157">
      <w:pPr>
        <w:spacing w:before="60" w:after="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DF4157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1FP</w:t>
      </w:r>
      <w:r>
        <w:rPr>
          <w:b/>
          <w:sz w:val="22"/>
          <w:bdr w:val="single" w:sz="4" w:space="0" w:color="auto"/>
        </w:rPr>
        <w:t>3</w:t>
      </w:r>
      <w:r w:rsidRPr="00BF6138">
        <w:rPr>
          <w:b/>
          <w:sz w:val="22"/>
          <w:bdr w:val="single" w:sz="4" w:space="0" w:color="auto"/>
        </w:rPr>
        <w:t>05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 w:rsidRPr="00966753">
        <w:rPr>
          <w:sz w:val="22"/>
        </w:rPr>
        <w:t xml:space="preserve">budou k dispozici: </w:t>
      </w:r>
    </w:p>
    <w:p w14:paraId="33D806B7" w14:textId="77777777" w:rsidR="00C73664" w:rsidRPr="00966753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left"/>
        <w:rPr>
          <w:sz w:val="22"/>
        </w:rPr>
      </w:pPr>
      <w:r>
        <w:rPr>
          <w:b/>
          <w:sz w:val="22"/>
        </w:rPr>
        <w:t>Pracovní podklady k přednáškám</w:t>
      </w:r>
      <w:r w:rsidRPr="00966753">
        <w:rPr>
          <w:sz w:val="22"/>
        </w:rPr>
        <w:t xml:space="preserve">. </w:t>
      </w:r>
      <w:r>
        <w:rPr>
          <w:sz w:val="22"/>
        </w:rPr>
        <w:t>S</w:t>
      </w:r>
      <w:r w:rsidRPr="00966753">
        <w:rPr>
          <w:sz w:val="22"/>
        </w:rPr>
        <w:t xml:space="preserve">tudenti </w:t>
      </w:r>
      <w:r>
        <w:rPr>
          <w:sz w:val="22"/>
        </w:rPr>
        <w:t xml:space="preserve">si je </w:t>
      </w:r>
      <w:r w:rsidRPr="00966753">
        <w:rPr>
          <w:sz w:val="22"/>
        </w:rPr>
        <w:t>vezmou na přednášku vytištěné.</w:t>
      </w:r>
      <w:r>
        <w:rPr>
          <w:sz w:val="22"/>
        </w:rPr>
        <w:t xml:space="preserve"> </w:t>
      </w:r>
    </w:p>
    <w:p w14:paraId="01867513" w14:textId="77777777" w:rsidR="00C73664" w:rsidRPr="005737CE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 w:rsidRPr="005737CE">
        <w:rPr>
          <w:b/>
          <w:sz w:val="22"/>
        </w:rPr>
        <w:t>Cvičné příklady</w:t>
      </w:r>
      <w:r w:rsidRPr="005737CE">
        <w:rPr>
          <w:sz w:val="22"/>
        </w:rPr>
        <w:t xml:space="preserve"> s výsledky v Excelu pro lepší procvičení látky.</w:t>
      </w:r>
    </w:p>
    <w:p w14:paraId="1E45FE2C" w14:textId="77777777" w:rsidR="00C73664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Informace o případných </w:t>
      </w:r>
      <w:r>
        <w:rPr>
          <w:b/>
          <w:sz w:val="22"/>
        </w:rPr>
        <w:t>tématech určených na samostudium</w:t>
      </w:r>
      <w:r>
        <w:rPr>
          <w:sz w:val="22"/>
        </w:rPr>
        <w:t>, které se v daném semestru nebudou přednášet.</w:t>
      </w:r>
    </w:p>
    <w:p w14:paraId="1A7F3AC0" w14:textId="1CA374A0" w:rsidR="00233FEC" w:rsidRDefault="00233FEC" w:rsidP="00233FEC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Odkazy na postupně zpřístupňované </w:t>
      </w:r>
      <w:proofErr w:type="spellStart"/>
      <w:r>
        <w:rPr>
          <w:sz w:val="22"/>
        </w:rPr>
        <w:t>samohodnotící</w:t>
      </w:r>
      <w:proofErr w:type="spellEnd"/>
      <w:r>
        <w:rPr>
          <w:sz w:val="22"/>
        </w:rPr>
        <w:t xml:space="preserve"> procvičovací testy k hlavním odpřednášeným tématům z části týkající se ocenění podniku</w:t>
      </w:r>
      <w:r w:rsidR="00D017E7">
        <w:rPr>
          <w:sz w:val="22"/>
        </w:rPr>
        <w:t>.</w:t>
      </w:r>
      <w:r>
        <w:rPr>
          <w:sz w:val="22"/>
        </w:rPr>
        <w:t xml:space="preserve"> </w:t>
      </w:r>
    </w:p>
    <w:p w14:paraId="7E348E29" w14:textId="77777777" w:rsidR="00C73664" w:rsidRDefault="00C73664" w:rsidP="00993935">
      <w:pPr>
        <w:spacing w:before="240" w:after="24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BE4084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Hlavní literatura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>
        <w:rPr>
          <w:sz w:val="22"/>
        </w:rPr>
        <w:t>jsou informace o literatuře a vstupy do internetové podpory</w:t>
      </w:r>
      <w:r w:rsidRPr="00966753">
        <w:rPr>
          <w:sz w:val="22"/>
        </w:rPr>
        <w:t xml:space="preserve"> </w:t>
      </w:r>
      <w:r>
        <w:rPr>
          <w:sz w:val="22"/>
        </w:rPr>
        <w:t>u knižních publikací z oblasti oceňování</w:t>
      </w:r>
    </w:p>
    <w:p w14:paraId="413EBEBB" w14:textId="77777777" w:rsidR="00C73664" w:rsidRDefault="00C73664" w:rsidP="009771FF">
      <w:pPr>
        <w:spacing w:before="120" w:after="120" w:line="240" w:lineRule="auto"/>
        <w:rPr>
          <w:b/>
        </w:rPr>
      </w:pPr>
      <w:r>
        <w:rPr>
          <w:b/>
        </w:rPr>
        <w:t>POŽADAVKY NA ZKOUŠKU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09"/>
      </w:tblGrid>
      <w:tr w:rsidR="00C73664" w14:paraId="1745D1DF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F27E985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 w:rsidRPr="007A1D5A">
              <w:rPr>
                <w:b/>
                <w:sz w:val="22"/>
              </w:rPr>
              <w:t>Body</w:t>
            </w:r>
            <w:r>
              <w:rPr>
                <w:b/>
                <w:sz w:val="22"/>
              </w:rPr>
              <w:t xml:space="preserve"> lze získat za: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9366822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</w:t>
            </w:r>
          </w:p>
        </w:tc>
      </w:tr>
      <w:tr w:rsidR="00C73664" w14:paraId="189626B6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1129A" w14:textId="77777777" w:rsidR="00C73664" w:rsidRDefault="00C73664" w:rsidP="00405265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Test</w:t>
            </w:r>
            <w:r w:rsidRPr="00405265">
              <w:rPr>
                <w:sz w:val="22"/>
              </w:rPr>
              <w:t xml:space="preserve">: 10 otevřených otázek x </w:t>
            </w:r>
            <w:r w:rsidR="00405265" w:rsidRPr="00405265">
              <w:rPr>
                <w:sz w:val="22"/>
              </w:rPr>
              <w:t>5</w:t>
            </w:r>
            <w:r w:rsidRPr="00405265">
              <w:rPr>
                <w:sz w:val="22"/>
              </w:rPr>
              <w:t xml:space="preserve"> bod</w:t>
            </w:r>
            <w:r w:rsidR="00405265" w:rsidRPr="00405265">
              <w:rPr>
                <w:sz w:val="22"/>
              </w:rPr>
              <w:t>ů</w:t>
            </w:r>
            <w:r w:rsidRPr="00405265">
              <w:rPr>
                <w:sz w:val="22"/>
              </w:rPr>
              <w:t xml:space="preserve"> + </w:t>
            </w:r>
            <w:r w:rsidR="00405265" w:rsidRPr="00405265">
              <w:rPr>
                <w:sz w:val="22"/>
              </w:rPr>
              <w:t xml:space="preserve">menší </w:t>
            </w:r>
            <w:r w:rsidRPr="00405265">
              <w:rPr>
                <w:sz w:val="22"/>
              </w:rPr>
              <w:t xml:space="preserve">příklady </w:t>
            </w:r>
            <w:r w:rsidR="00405265" w:rsidRPr="00405265">
              <w:rPr>
                <w:sz w:val="22"/>
              </w:rPr>
              <w:t>cel</w:t>
            </w:r>
            <w:r w:rsidR="00405265">
              <w:rPr>
                <w:sz w:val="22"/>
              </w:rPr>
              <w:t>k</w:t>
            </w:r>
            <w:r w:rsidR="00405265" w:rsidRPr="00405265">
              <w:rPr>
                <w:sz w:val="22"/>
              </w:rPr>
              <w:t>em</w:t>
            </w:r>
            <w:r w:rsidRPr="00405265">
              <w:rPr>
                <w:sz w:val="22"/>
              </w:rPr>
              <w:t xml:space="preserve"> 15 bodů (80</w:t>
            </w:r>
            <w:r>
              <w:rPr>
                <w:sz w:val="22"/>
              </w:rPr>
              <w:t xml:space="preserve"> minut)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839FCD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C73664" w14:paraId="6B192042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7C02D" w14:textId="1DB4968A" w:rsidR="00C73664" w:rsidRDefault="00C73664" w:rsidP="00C73664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Studie k samostatnému zpracování:</w:t>
            </w:r>
            <w:r>
              <w:rPr>
                <w:sz w:val="22"/>
              </w:rPr>
              <w:tab/>
              <w:t xml:space="preserve">- </w:t>
            </w:r>
            <w:r w:rsidR="00007C63">
              <w:rPr>
                <w:sz w:val="22"/>
              </w:rPr>
              <w:t>studie I (delší studie)</w:t>
            </w:r>
            <w:r>
              <w:rPr>
                <w:sz w:val="22"/>
              </w:rPr>
              <w:t xml:space="preserve">  </w:t>
            </w:r>
          </w:p>
          <w:p w14:paraId="687450B1" w14:textId="33FFFE1B" w:rsidR="00C73664" w:rsidRPr="00437546" w:rsidRDefault="00437546" w:rsidP="00437546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 w:rsidRPr="00437546">
              <w:rPr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 w:rsidR="00007C63">
              <w:rPr>
                <w:sz w:val="22"/>
              </w:rPr>
              <w:t>studie II (kratší studie)</w:t>
            </w:r>
            <w:r w:rsidR="00C73664" w:rsidRPr="00437546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48880B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14:paraId="6697DD7E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73664" w14:paraId="63AE755B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77CFC" w14:textId="77777777" w:rsidR="00C73664" w:rsidRDefault="00C73664" w:rsidP="00C73664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Krátký průběžný test na cvičení: 3 testy x 5 bodů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2B6DF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73664" w14:paraId="661EDBF0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D916ED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 celkem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14708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14:paraId="48E884D1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before="240" w:after="0" w:line="240" w:lineRule="auto"/>
        <w:rPr>
          <w:sz w:val="22"/>
        </w:rPr>
      </w:pPr>
      <w:r w:rsidRPr="00FE47C2">
        <w:rPr>
          <w:b/>
          <w:sz w:val="22"/>
        </w:rPr>
        <w:t>Hodnocení:</w:t>
      </w:r>
      <w:proofErr w:type="gramStart"/>
      <w:r w:rsidRPr="00FE47C2">
        <w:rPr>
          <w:b/>
          <w:sz w:val="22"/>
        </w:rPr>
        <w:tab/>
        <w:t xml:space="preserve">  </w:t>
      </w:r>
      <w:r w:rsidRPr="00FE47C2">
        <w:rPr>
          <w:sz w:val="22"/>
        </w:rPr>
        <w:t>0</w:t>
      </w:r>
      <w:proofErr w:type="gramEnd"/>
      <w:r w:rsidRPr="00FE47C2">
        <w:rPr>
          <w:sz w:val="22"/>
        </w:rPr>
        <w:t xml:space="preserve"> -   59</w:t>
      </w:r>
      <w:r w:rsidRPr="00FE47C2">
        <w:rPr>
          <w:sz w:val="22"/>
        </w:rPr>
        <w:tab/>
      </w:r>
      <w:r w:rsidRPr="00FE47C2">
        <w:rPr>
          <w:b/>
          <w:sz w:val="22"/>
        </w:rPr>
        <w:t>4</w:t>
      </w:r>
      <w:r w:rsidRPr="00FE47C2">
        <w:rPr>
          <w:sz w:val="22"/>
        </w:rPr>
        <w:tab/>
      </w:r>
      <w:r>
        <w:rPr>
          <w:sz w:val="22"/>
        </w:rPr>
        <w:t>Nedostatečně</w:t>
      </w:r>
    </w:p>
    <w:p w14:paraId="1B3C1EB8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after="0" w:line="240" w:lineRule="auto"/>
        <w:rPr>
          <w:sz w:val="22"/>
        </w:rPr>
      </w:pPr>
      <w:r w:rsidRPr="00FE47C2">
        <w:rPr>
          <w:sz w:val="22"/>
        </w:rPr>
        <w:tab/>
        <w:t>60 -   74</w:t>
      </w:r>
      <w:r w:rsidRPr="00FE47C2">
        <w:rPr>
          <w:sz w:val="22"/>
        </w:rPr>
        <w:tab/>
      </w:r>
      <w:r w:rsidRPr="00FE47C2">
        <w:rPr>
          <w:b/>
          <w:sz w:val="22"/>
        </w:rPr>
        <w:t xml:space="preserve">3 </w:t>
      </w:r>
      <w:r>
        <w:rPr>
          <w:b/>
          <w:sz w:val="22"/>
        </w:rPr>
        <w:tab/>
      </w:r>
      <w:r w:rsidRPr="00CA2D2A">
        <w:rPr>
          <w:sz w:val="22"/>
        </w:rPr>
        <w:t>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75 -   89</w:t>
      </w:r>
      <w:r w:rsidRPr="00FE47C2">
        <w:rPr>
          <w:sz w:val="22"/>
        </w:rPr>
        <w:tab/>
      </w:r>
      <w:r w:rsidRPr="00FE47C2">
        <w:rPr>
          <w:b/>
          <w:sz w:val="22"/>
        </w:rPr>
        <w:t>2</w:t>
      </w:r>
      <w:r>
        <w:rPr>
          <w:b/>
          <w:sz w:val="22"/>
        </w:rPr>
        <w:tab/>
      </w:r>
      <w:r w:rsidRPr="00CA2D2A">
        <w:rPr>
          <w:sz w:val="22"/>
        </w:rPr>
        <w:t>Velmi 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90 - 100</w:t>
      </w:r>
      <w:r w:rsidRPr="00FE47C2">
        <w:rPr>
          <w:sz w:val="22"/>
        </w:rPr>
        <w:tab/>
      </w:r>
      <w:r w:rsidRPr="00FE47C2">
        <w:rPr>
          <w:b/>
          <w:sz w:val="22"/>
        </w:rPr>
        <w:t>1</w:t>
      </w:r>
      <w:r w:rsidRPr="00FE47C2">
        <w:rPr>
          <w:sz w:val="22"/>
        </w:rPr>
        <w:t xml:space="preserve"> </w:t>
      </w:r>
      <w:r>
        <w:rPr>
          <w:sz w:val="22"/>
        </w:rPr>
        <w:tab/>
        <w:t>Výborně</w:t>
      </w:r>
    </w:p>
    <w:p w14:paraId="6C7335AF" w14:textId="77777777" w:rsidR="00C73664" w:rsidRPr="00FE47C2" w:rsidRDefault="00993935" w:rsidP="00C73664">
      <w:pPr>
        <w:spacing w:before="120" w:after="120" w:line="240" w:lineRule="auto"/>
        <w:rPr>
          <w:sz w:val="22"/>
        </w:rPr>
      </w:pPr>
      <w:r>
        <w:rPr>
          <w:sz w:val="22"/>
        </w:rPr>
        <w:t>Závěrečný t</w:t>
      </w:r>
      <w:r w:rsidR="00C73664" w:rsidRPr="00FE47C2">
        <w:rPr>
          <w:sz w:val="22"/>
        </w:rPr>
        <w:t>est lze maximálně jednou opakovat, pokud body za první pokus testu</w:t>
      </w:r>
      <w:r w:rsidR="00C73664">
        <w:rPr>
          <w:sz w:val="22"/>
        </w:rPr>
        <w:t>,</w:t>
      </w:r>
      <w:r w:rsidR="00C73664" w:rsidRPr="00FE47C2">
        <w:rPr>
          <w:sz w:val="22"/>
        </w:rPr>
        <w:t xml:space="preserve"> studie</w:t>
      </w:r>
      <w:r w:rsidR="00C73664">
        <w:rPr>
          <w:sz w:val="22"/>
        </w:rPr>
        <w:t xml:space="preserve"> a krátké testy</w:t>
      </w:r>
      <w:r w:rsidR="00C73664" w:rsidRPr="00FE47C2">
        <w:rPr>
          <w:sz w:val="22"/>
        </w:rPr>
        <w:t xml:space="preserve"> činily dohromady </w:t>
      </w:r>
      <w:r w:rsidR="00C73664" w:rsidRPr="00FE47C2">
        <w:rPr>
          <w:b/>
          <w:sz w:val="22"/>
        </w:rPr>
        <w:t>minimálně 50</w:t>
      </w:r>
      <w:r w:rsidR="00C73664" w:rsidRPr="00FE47C2">
        <w:rPr>
          <w:sz w:val="22"/>
        </w:rPr>
        <w:t xml:space="preserve"> bodů a </w:t>
      </w:r>
      <w:r w:rsidR="00C73664" w:rsidRPr="00FE47C2">
        <w:rPr>
          <w:b/>
          <w:sz w:val="22"/>
        </w:rPr>
        <w:t>pokud ještě zbývá zkouškový termín</w:t>
      </w:r>
      <w:r w:rsidR="00C73664" w:rsidRPr="00FE47C2">
        <w:rPr>
          <w:sz w:val="22"/>
        </w:rPr>
        <w:t>.</w:t>
      </w:r>
    </w:p>
    <w:p w14:paraId="1ADF674C" w14:textId="77777777" w:rsidR="00C73664" w:rsidRPr="00CB30F2" w:rsidRDefault="00C73664" w:rsidP="00C73664">
      <w:pPr>
        <w:keepNext/>
        <w:spacing w:after="120" w:line="240" w:lineRule="auto"/>
        <w:rPr>
          <w:b/>
          <w:sz w:val="22"/>
        </w:rPr>
      </w:pPr>
      <w:r w:rsidRPr="00CB30F2">
        <w:rPr>
          <w:b/>
          <w:sz w:val="22"/>
        </w:rPr>
        <w:lastRenderedPageBreak/>
        <w:t>STUDIE K SAMOSTATNÉMU ZPRACOVÁNÍ:</w:t>
      </w:r>
    </w:p>
    <w:p w14:paraId="078A97AB" w14:textId="0718CD38" w:rsidR="00C73664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Půjde o jednu delší studii a jednu kratší studii. Studie b</w:t>
      </w:r>
      <w:r w:rsidR="00C73664">
        <w:rPr>
          <w:sz w:val="22"/>
        </w:rPr>
        <w:t>udou zadány vyučujícím na cvičení během semestru</w:t>
      </w:r>
      <w:r>
        <w:rPr>
          <w:sz w:val="22"/>
        </w:rPr>
        <w:t xml:space="preserve">, zároveň vyučující sdělí termín </w:t>
      </w:r>
      <w:r w:rsidR="00AB5DA2">
        <w:rPr>
          <w:sz w:val="22"/>
        </w:rPr>
        <w:t>a způsob</w:t>
      </w:r>
      <w:r>
        <w:rPr>
          <w:sz w:val="22"/>
        </w:rPr>
        <w:t xml:space="preserve"> odevzdání</w:t>
      </w:r>
      <w:r w:rsidR="00C73664">
        <w:rPr>
          <w:sz w:val="22"/>
        </w:rPr>
        <w:t>. Studenti mohou</w:t>
      </w:r>
      <w:r>
        <w:rPr>
          <w:sz w:val="22"/>
        </w:rPr>
        <w:t xml:space="preserve"> studie</w:t>
      </w:r>
      <w:r w:rsidR="00C73664">
        <w:rPr>
          <w:sz w:val="22"/>
        </w:rPr>
        <w:t xml:space="preserve"> odevzdávat </w:t>
      </w:r>
      <w:r w:rsidR="00C73664" w:rsidRPr="00C860C9">
        <w:rPr>
          <w:sz w:val="22"/>
        </w:rPr>
        <w:t>průběžně,</w:t>
      </w:r>
      <w:r w:rsidRPr="00C860C9">
        <w:rPr>
          <w:sz w:val="22"/>
        </w:rPr>
        <w:t xml:space="preserve"> a to </w:t>
      </w:r>
      <w:r w:rsidR="00AB5DA2" w:rsidRPr="00C860C9">
        <w:rPr>
          <w:sz w:val="22"/>
        </w:rPr>
        <w:t xml:space="preserve">v Excelu přes </w:t>
      </w:r>
      <w:r w:rsidR="00AB5DA2" w:rsidRPr="00C860C9">
        <w:rPr>
          <w:b/>
          <w:sz w:val="22"/>
        </w:rPr>
        <w:t>odevzdávárnu v InSIS</w:t>
      </w:r>
      <w:r w:rsidR="00AB5DA2" w:rsidRPr="00C860C9">
        <w:rPr>
          <w:sz w:val="22"/>
        </w:rPr>
        <w:t xml:space="preserve"> </w:t>
      </w:r>
      <w:r w:rsidR="00AB5DA2">
        <w:rPr>
          <w:sz w:val="22"/>
        </w:rPr>
        <w:t xml:space="preserve">a případně podle pokynů cvičícího </w:t>
      </w:r>
      <w:r w:rsidRPr="00C860C9">
        <w:rPr>
          <w:sz w:val="22"/>
        </w:rPr>
        <w:t xml:space="preserve">zároveň </w:t>
      </w:r>
      <w:r w:rsidRPr="00C860C9">
        <w:rPr>
          <w:b/>
          <w:sz w:val="22"/>
        </w:rPr>
        <w:t>vytištěné</w:t>
      </w:r>
      <w:r w:rsidR="00C73664" w:rsidRPr="00C860C9">
        <w:rPr>
          <w:sz w:val="22"/>
        </w:rPr>
        <w:t xml:space="preserve">. Opravené domácí studie budou </w:t>
      </w:r>
      <w:r w:rsidR="00AB5DA2">
        <w:rPr>
          <w:sz w:val="22"/>
        </w:rPr>
        <w:t>opraveny</w:t>
      </w:r>
      <w:r w:rsidR="00C73664" w:rsidRPr="00C860C9">
        <w:rPr>
          <w:sz w:val="22"/>
        </w:rPr>
        <w:t xml:space="preserve"> hromadně</w:t>
      </w:r>
      <w:r w:rsidR="00C73664">
        <w:rPr>
          <w:sz w:val="22"/>
        </w:rPr>
        <w:t xml:space="preserve"> </w:t>
      </w:r>
      <w:r>
        <w:rPr>
          <w:sz w:val="22"/>
        </w:rPr>
        <w:t xml:space="preserve">vždy </w:t>
      </w:r>
      <w:r w:rsidR="00C73664">
        <w:rPr>
          <w:sz w:val="22"/>
        </w:rPr>
        <w:t>až po konečném termínu odevzdání.</w:t>
      </w:r>
    </w:p>
    <w:p w14:paraId="6AE9326A" w14:textId="77777777" w:rsidR="00993935" w:rsidRPr="00CB30F2" w:rsidRDefault="00993935" w:rsidP="00993935">
      <w:pPr>
        <w:keepNext/>
        <w:spacing w:after="120" w:line="240" w:lineRule="auto"/>
        <w:rPr>
          <w:b/>
          <w:sz w:val="22"/>
        </w:rPr>
      </w:pPr>
      <w:r>
        <w:rPr>
          <w:b/>
          <w:sz w:val="22"/>
        </w:rPr>
        <w:t>PRŮBĚŽNÉ TESTY</w:t>
      </w:r>
      <w:r w:rsidRPr="00CB30F2">
        <w:rPr>
          <w:b/>
          <w:sz w:val="22"/>
        </w:rPr>
        <w:t>:</w:t>
      </w:r>
    </w:p>
    <w:p w14:paraId="0F400EA9" w14:textId="409C014D" w:rsidR="00993935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3</w:t>
      </w:r>
      <w:r w:rsidRPr="00FE47C2">
        <w:rPr>
          <w:sz w:val="22"/>
        </w:rPr>
        <w:t xml:space="preserve"> x za semestr bude na začátku cvičení v předem neohlášeném termínu </w:t>
      </w:r>
      <w:r w:rsidRPr="00FE47C2">
        <w:rPr>
          <w:b/>
          <w:sz w:val="22"/>
        </w:rPr>
        <w:t>krátký test</w:t>
      </w:r>
      <w:r w:rsidRPr="00FE47C2">
        <w:rPr>
          <w:sz w:val="22"/>
        </w:rPr>
        <w:t xml:space="preserve">. Otázky se budou týkat základních věcí probraných do daného termínu </w:t>
      </w:r>
      <w:r w:rsidR="00AB5DA2">
        <w:rPr>
          <w:sz w:val="22"/>
        </w:rPr>
        <w:t xml:space="preserve">zejména </w:t>
      </w:r>
      <w:r w:rsidRPr="00FE47C2">
        <w:rPr>
          <w:sz w:val="22"/>
        </w:rPr>
        <w:t xml:space="preserve">na přednáškách, případně cvičeních. </w:t>
      </w:r>
      <w:r>
        <w:rPr>
          <w:sz w:val="22"/>
        </w:rPr>
        <w:t>T</w:t>
      </w:r>
      <w:r w:rsidRPr="00FE47C2">
        <w:rPr>
          <w:sz w:val="22"/>
        </w:rPr>
        <w:t xml:space="preserve">est nemá náhradní termíny a není možné ho opakovat. Ve výjimečných případech, kde k tomu cvičící shledá </w:t>
      </w:r>
      <w:r>
        <w:rPr>
          <w:sz w:val="22"/>
        </w:rPr>
        <w:t xml:space="preserve">velmi </w:t>
      </w:r>
      <w:r w:rsidRPr="00FE47C2">
        <w:rPr>
          <w:sz w:val="22"/>
        </w:rPr>
        <w:t>vážné důvody, může cvičící zadat náhradní práci jako kompenzaci za body z krátkého testu.</w:t>
      </w:r>
    </w:p>
    <w:p w14:paraId="277F3081" w14:textId="77777777" w:rsidR="00C73664" w:rsidRDefault="00C73664" w:rsidP="00993935">
      <w:pPr>
        <w:keepNext/>
        <w:spacing w:before="360" w:after="120" w:line="240" w:lineRule="auto"/>
        <w:rPr>
          <w:b/>
        </w:rPr>
      </w:pPr>
      <w:r>
        <w:rPr>
          <w:b/>
        </w:rPr>
        <w:t>LITERATURA</w:t>
      </w:r>
    </w:p>
    <w:p w14:paraId="557486CD" w14:textId="77777777" w:rsidR="00C73664" w:rsidRDefault="00C73664" w:rsidP="00C73664">
      <w:pPr>
        <w:spacing w:afterLines="50" w:after="120" w:line="240" w:lineRule="auto"/>
        <w:rPr>
          <w:sz w:val="22"/>
        </w:rPr>
      </w:pPr>
      <w:r>
        <w:rPr>
          <w:b/>
          <w:sz w:val="22"/>
        </w:rPr>
        <w:t xml:space="preserve">Mařík, M. a kol.: Metody oceňování podniku, 4. vydání, </w:t>
      </w:r>
      <w:proofErr w:type="spellStart"/>
      <w:r>
        <w:rPr>
          <w:b/>
          <w:sz w:val="22"/>
        </w:rPr>
        <w:t>Ekopress</w:t>
      </w:r>
      <w:proofErr w:type="spellEnd"/>
      <w:r>
        <w:rPr>
          <w:b/>
          <w:sz w:val="22"/>
        </w:rPr>
        <w:t xml:space="preserve"> 2018 </w:t>
      </w:r>
      <w:r>
        <w:rPr>
          <w:sz w:val="22"/>
        </w:rPr>
        <w:t xml:space="preserve">– kromě kapitol </w:t>
      </w:r>
      <w:r w:rsidR="00B35D41">
        <w:rPr>
          <w:sz w:val="22"/>
        </w:rPr>
        <w:t>4.2 (kapit</w:t>
      </w:r>
      <w:r w:rsidR="00D53A89">
        <w:rPr>
          <w:sz w:val="22"/>
        </w:rPr>
        <w:t>alizované</w:t>
      </w:r>
      <w:r w:rsidR="00B35D41">
        <w:rPr>
          <w:sz w:val="22"/>
        </w:rPr>
        <w:t xml:space="preserve"> čisté výnosy), 4.3 (komb</w:t>
      </w:r>
      <w:r w:rsidR="00D53A89">
        <w:rPr>
          <w:sz w:val="22"/>
        </w:rPr>
        <w:t>inované</w:t>
      </w:r>
      <w:r w:rsidR="00B35D41">
        <w:rPr>
          <w:sz w:val="22"/>
        </w:rPr>
        <w:t xml:space="preserve"> metody), </w:t>
      </w:r>
      <w:r>
        <w:rPr>
          <w:sz w:val="22"/>
        </w:rPr>
        <w:t>4.4</w:t>
      </w:r>
      <w:r w:rsidR="00B35D41">
        <w:rPr>
          <w:sz w:val="22"/>
        </w:rPr>
        <w:t xml:space="preserve"> (EVA)</w:t>
      </w:r>
      <w:r>
        <w:rPr>
          <w:sz w:val="22"/>
        </w:rPr>
        <w:t>, 6.3</w:t>
      </w:r>
      <w:r w:rsidR="00B35D41">
        <w:rPr>
          <w:sz w:val="22"/>
        </w:rPr>
        <w:t>-6.10 (oceňování jednotlivých majetkových položek) a kap. 7.2 (diskonty a prémie)</w:t>
      </w:r>
      <w:r>
        <w:rPr>
          <w:sz w:val="22"/>
        </w:rPr>
        <w:t xml:space="preserve">. </w:t>
      </w:r>
    </w:p>
    <w:p w14:paraId="72643A51" w14:textId="77777777" w:rsidR="005737CE" w:rsidRDefault="005737CE" w:rsidP="00C73664">
      <w:pPr>
        <w:spacing w:afterLines="50" w:after="120" w:line="240" w:lineRule="auto"/>
        <w:rPr>
          <w:sz w:val="22"/>
        </w:rPr>
      </w:pPr>
      <w:r w:rsidRPr="005737CE">
        <w:rPr>
          <w:b/>
          <w:sz w:val="22"/>
        </w:rPr>
        <w:t>Obsahem zkoušky bude látka probíraná na přednáškách a na cvičeních</w:t>
      </w:r>
      <w:r>
        <w:rPr>
          <w:sz w:val="22"/>
        </w:rPr>
        <w:t>. Pokud by se některé téma nestihlo na hodinách probrat, budou studenti výslovně upozorněni na kapitoly, které by bylo potřeba nastudovat samostatně (viz informace na webu předmětu).</w:t>
      </w:r>
    </w:p>
    <w:p w14:paraId="0A1E1916" w14:textId="39B9E8CD" w:rsidR="00C73664" w:rsidRDefault="005737CE" w:rsidP="005737CE">
      <w:pPr>
        <w:spacing w:afterLines="50" w:after="120" w:line="240" w:lineRule="auto"/>
        <w:rPr>
          <w:sz w:val="22"/>
        </w:rPr>
      </w:pPr>
      <w:r>
        <w:rPr>
          <w:sz w:val="22"/>
        </w:rPr>
        <w:t>P</w:t>
      </w:r>
      <w:r w:rsidR="00C73664">
        <w:rPr>
          <w:sz w:val="22"/>
        </w:rPr>
        <w:t>rostudov</w:t>
      </w:r>
      <w:r>
        <w:rPr>
          <w:sz w:val="22"/>
        </w:rPr>
        <w:t>ání</w:t>
      </w:r>
      <w:r w:rsidR="00C73664">
        <w:rPr>
          <w:sz w:val="22"/>
        </w:rPr>
        <w:t xml:space="preserve"> kapitol týkající</w:t>
      </w:r>
      <w:r>
        <w:rPr>
          <w:sz w:val="22"/>
        </w:rPr>
        <w:t>ch</w:t>
      </w:r>
      <w:r w:rsidR="00C73664">
        <w:rPr>
          <w:sz w:val="22"/>
        </w:rPr>
        <w:t xml:space="preserve"> se témat, která přednášena byla</w:t>
      </w:r>
      <w:r>
        <w:rPr>
          <w:sz w:val="22"/>
        </w:rPr>
        <w:t>, je velmi vhodným doplňkem výuky</w:t>
      </w:r>
      <w:r w:rsidR="00C73664">
        <w:rPr>
          <w:sz w:val="22"/>
        </w:rPr>
        <w:t>.</w:t>
      </w:r>
      <w:r>
        <w:rPr>
          <w:sz w:val="22"/>
        </w:rPr>
        <w:t xml:space="preserve"> Upozorňujeme ale, že témata jsou v knize zpracována podrobněji, než budou v tomto předmětu vyučována a zkoušena. Proto základním východiskem pro učení by měly být přednášky. Přednášky také mohou obsahovat i aktuální látku, která v</w:t>
      </w:r>
      <w:r w:rsidR="00AB5DA2">
        <w:rPr>
          <w:sz w:val="22"/>
        </w:rPr>
        <w:t> </w:t>
      </w:r>
      <w:r>
        <w:rPr>
          <w:sz w:val="22"/>
        </w:rPr>
        <w:t>knize není, ale která tvoří nedílnou součást předmětu a bude se zkoušet.</w:t>
      </w:r>
    </w:p>
    <w:p w14:paraId="3FB50495" w14:textId="77777777" w:rsidR="00C73664" w:rsidRDefault="00C73664" w:rsidP="00C73664">
      <w:pPr>
        <w:spacing w:after="0" w:line="240" w:lineRule="auto"/>
        <w:jc w:val="center"/>
        <w:rPr>
          <w:sz w:val="22"/>
        </w:rPr>
      </w:pPr>
    </w:p>
    <w:p w14:paraId="1E7DACAF" w14:textId="77777777" w:rsidR="00C73664" w:rsidRDefault="00C73664" w:rsidP="00993935">
      <w:pPr>
        <w:keepNext/>
        <w:spacing w:before="240" w:after="120" w:line="240" w:lineRule="auto"/>
        <w:rPr>
          <w:b/>
        </w:rPr>
      </w:pPr>
      <w:r>
        <w:rPr>
          <w:b/>
        </w:rPr>
        <w:t>ZÁVĚREČNÉ TESTY A OMLOUVÁNÍ PŘEDMĚTU</w:t>
      </w:r>
    </w:p>
    <w:p w14:paraId="56568645" w14:textId="05DB7AF6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Závěrečný test bude mít </w:t>
      </w:r>
      <w:r w:rsidRPr="00FD3F8E">
        <w:rPr>
          <w:b/>
          <w:sz w:val="22"/>
          <w:szCs w:val="22"/>
        </w:rPr>
        <w:t xml:space="preserve">tři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termíny</w:t>
      </w:r>
      <w:r w:rsidRPr="001063AA">
        <w:rPr>
          <w:sz w:val="22"/>
          <w:szCs w:val="22"/>
        </w:rPr>
        <w:t xml:space="preserve"> a </w:t>
      </w:r>
      <w:r w:rsidRPr="00FD3F8E">
        <w:rPr>
          <w:b/>
          <w:sz w:val="22"/>
          <w:szCs w:val="22"/>
        </w:rPr>
        <w:t>jeden termín náhradní</w:t>
      </w:r>
      <w:r w:rsidRPr="001063AA">
        <w:rPr>
          <w:sz w:val="22"/>
          <w:szCs w:val="22"/>
        </w:rPr>
        <w:t>. Všechny termíny budou během semestru vypsány v 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>SIS a přes 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 xml:space="preserve">SIS také bude probíhat přihlašování. Přihlašování na náhradní termín bude otevřeno až po posledním termínu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>.</w:t>
      </w:r>
    </w:p>
    <w:p w14:paraId="5069F6F5" w14:textId="72DCD04C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Student má povinnost přihlásit se na jeden z</w:t>
      </w:r>
      <w:r w:rsidR="008B4E24">
        <w:rPr>
          <w:sz w:val="22"/>
          <w:szCs w:val="22"/>
        </w:rPr>
        <w:t>e</w:t>
      </w:r>
      <w:r w:rsidRPr="001063AA">
        <w:rPr>
          <w:sz w:val="22"/>
          <w:szCs w:val="22"/>
        </w:rPr>
        <w:t> </w:t>
      </w:r>
      <w:r w:rsidR="008B4E24">
        <w:rPr>
          <w:sz w:val="22"/>
          <w:szCs w:val="22"/>
        </w:rPr>
        <w:t>základních</w:t>
      </w:r>
      <w:r w:rsidRPr="001063AA">
        <w:rPr>
          <w:sz w:val="22"/>
          <w:szCs w:val="22"/>
        </w:rPr>
        <w:t xml:space="preserve"> termínů. </w:t>
      </w:r>
      <w:r w:rsidRPr="00FD3F8E">
        <w:rPr>
          <w:b/>
          <w:sz w:val="22"/>
          <w:szCs w:val="22"/>
        </w:rPr>
        <w:t xml:space="preserve">Na náhradní termín se pak mohou přihlásit pouze studenti, kterým byl vyučujícím omluven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termín, na který byli v I</w:t>
      </w:r>
      <w:r>
        <w:rPr>
          <w:b/>
          <w:sz w:val="22"/>
          <w:szCs w:val="22"/>
        </w:rPr>
        <w:t>n</w:t>
      </w:r>
      <w:r w:rsidRPr="00FD3F8E">
        <w:rPr>
          <w:b/>
          <w:sz w:val="22"/>
          <w:szCs w:val="22"/>
        </w:rPr>
        <w:t>SIS přihlášeni</w:t>
      </w:r>
      <w:r w:rsidRPr="001063AA">
        <w:rPr>
          <w:sz w:val="22"/>
          <w:szCs w:val="22"/>
        </w:rPr>
        <w:t xml:space="preserve">. Náhradní termín </w:t>
      </w:r>
      <w:r>
        <w:rPr>
          <w:sz w:val="22"/>
          <w:szCs w:val="22"/>
        </w:rPr>
        <w:t xml:space="preserve">také </w:t>
      </w:r>
      <w:r w:rsidRPr="001063AA">
        <w:rPr>
          <w:sz w:val="22"/>
          <w:szCs w:val="22"/>
        </w:rPr>
        <w:t xml:space="preserve">mohou využít pro opravný test studenti, kteří obdrželi na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 xml:space="preserve"> termínu hodnocení </w:t>
      </w:r>
      <w:r w:rsidRPr="00FD3F8E">
        <w:rPr>
          <w:b/>
          <w:sz w:val="22"/>
          <w:szCs w:val="22"/>
        </w:rPr>
        <w:t>4+</w:t>
      </w:r>
      <w:r w:rsidRPr="001063AA">
        <w:rPr>
          <w:sz w:val="22"/>
          <w:szCs w:val="22"/>
        </w:rPr>
        <w:t>. Student se nemůže přihlásit na náhradní termín jako na svůj první zkouškový termín.</w:t>
      </w:r>
    </w:p>
    <w:p w14:paraId="0C33F271" w14:textId="7602DE50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Celý předmět je možné omluvit pouze v případě, že student </w:t>
      </w:r>
      <w:r w:rsidRPr="00FD3F8E">
        <w:rPr>
          <w:b/>
          <w:sz w:val="22"/>
          <w:szCs w:val="22"/>
        </w:rPr>
        <w:t>písemně doloží vážnou a nezaviněnou překážku</w:t>
      </w:r>
      <w:r w:rsidRPr="001063AA">
        <w:rPr>
          <w:sz w:val="22"/>
          <w:szCs w:val="22"/>
        </w:rPr>
        <w:t xml:space="preserve"> pro konání testu, a </w:t>
      </w:r>
      <w:r w:rsidRPr="00FD3F8E">
        <w:rPr>
          <w:b/>
          <w:sz w:val="22"/>
          <w:szCs w:val="22"/>
        </w:rPr>
        <w:t xml:space="preserve">to jak v </w:t>
      </w:r>
      <w:r w:rsidR="008B4E24">
        <w:rPr>
          <w:b/>
          <w:sz w:val="22"/>
          <w:szCs w:val="22"/>
        </w:rPr>
        <w:t>základním</w:t>
      </w:r>
      <w:r w:rsidRPr="00FD3F8E">
        <w:rPr>
          <w:b/>
          <w:sz w:val="22"/>
          <w:szCs w:val="22"/>
        </w:rPr>
        <w:t xml:space="preserve"> termínu, tak v náhradním termínu</w:t>
      </w:r>
      <w:r w:rsidRPr="001063AA">
        <w:rPr>
          <w:sz w:val="22"/>
          <w:szCs w:val="22"/>
        </w:rPr>
        <w:t>, na kter</w:t>
      </w:r>
      <w:r>
        <w:rPr>
          <w:sz w:val="22"/>
          <w:szCs w:val="22"/>
        </w:rPr>
        <w:t>ých</w:t>
      </w:r>
      <w:r w:rsidRPr="001063AA">
        <w:rPr>
          <w:sz w:val="22"/>
          <w:szCs w:val="22"/>
        </w:rPr>
        <w:t xml:space="preserve"> byl </w:t>
      </w:r>
      <w:r w:rsidRPr="00FD3F8E">
        <w:rPr>
          <w:b/>
          <w:sz w:val="22"/>
          <w:szCs w:val="22"/>
        </w:rPr>
        <w:t>prokazatelně</w:t>
      </w:r>
      <w:r w:rsidRPr="001063AA">
        <w:rPr>
          <w:sz w:val="22"/>
          <w:szCs w:val="22"/>
        </w:rPr>
        <w:t xml:space="preserve"> přihlášen, případně doloží pracovní neschopnost po podstatnou část semestru. </w:t>
      </w:r>
      <w:r>
        <w:rPr>
          <w:sz w:val="22"/>
          <w:szCs w:val="22"/>
        </w:rPr>
        <w:t xml:space="preserve">Student musí </w:t>
      </w:r>
      <w:r w:rsidRPr="00C81C68">
        <w:rPr>
          <w:b/>
          <w:sz w:val="22"/>
          <w:szCs w:val="22"/>
        </w:rPr>
        <w:t>zůstat v InSIS přihlášen na termínu</w:t>
      </w:r>
      <w:r>
        <w:rPr>
          <w:sz w:val="22"/>
          <w:szCs w:val="22"/>
        </w:rPr>
        <w:t xml:space="preserve">, o jehož omluvu žádá. </w:t>
      </w:r>
      <w:r w:rsidRPr="001063AA">
        <w:rPr>
          <w:sz w:val="22"/>
          <w:szCs w:val="22"/>
        </w:rPr>
        <w:t xml:space="preserve">Dokladem </w:t>
      </w:r>
      <w:r>
        <w:rPr>
          <w:sz w:val="22"/>
          <w:szCs w:val="22"/>
        </w:rPr>
        <w:t xml:space="preserve">pro omluvu </w:t>
      </w:r>
      <w:r w:rsidRPr="001063AA">
        <w:rPr>
          <w:sz w:val="22"/>
          <w:szCs w:val="22"/>
        </w:rPr>
        <w:t>je především neschopenka, a pokud ji lékař odmítne vystavit, tak řádně vyplněný formulář „Potvrzení o zdravotním stavu“, který je k dispozici na fakultě.</w:t>
      </w:r>
    </w:p>
    <w:p w14:paraId="3FE89FEF" w14:textId="77777777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V každém případě je třeba počítat s tím, že student musí předložit </w:t>
      </w:r>
      <w:r w:rsidRPr="001E590A">
        <w:rPr>
          <w:b/>
          <w:sz w:val="22"/>
          <w:szCs w:val="22"/>
        </w:rPr>
        <w:t>písemný doklad</w:t>
      </w:r>
      <w:r w:rsidRPr="001063AA">
        <w:rPr>
          <w:sz w:val="22"/>
          <w:szCs w:val="22"/>
        </w:rPr>
        <w:t xml:space="preserve"> o překážce ve studi</w:t>
      </w:r>
      <w:r>
        <w:rPr>
          <w:sz w:val="22"/>
          <w:szCs w:val="22"/>
        </w:rPr>
        <w:t>u</w:t>
      </w:r>
      <w:r w:rsidRPr="001063AA">
        <w:rPr>
          <w:sz w:val="22"/>
          <w:szCs w:val="22"/>
        </w:rPr>
        <w:t xml:space="preserve"> a že v případě pochybností si bude učitel tento doklad ověřovat (například u daného lékaře). Důvodem omluvy předmětu v žádném případě není například časová zaneprázdněnost studenta. </w:t>
      </w:r>
    </w:p>
    <w:p w14:paraId="5A4C6738" w14:textId="05FEC027" w:rsidR="00C73664" w:rsidRPr="008735A4" w:rsidRDefault="00C73664" w:rsidP="00FC42AB">
      <w:pPr>
        <w:keepNext/>
        <w:numPr>
          <w:ilvl w:val="0"/>
          <w:numId w:val="18"/>
        </w:numPr>
        <w:spacing w:after="80" w:line="240" w:lineRule="auto"/>
        <w:rPr>
          <w:szCs w:val="24"/>
        </w:rPr>
      </w:pPr>
      <w:r w:rsidRPr="001063AA">
        <w:rPr>
          <w:b/>
          <w:sz w:val="22"/>
          <w:szCs w:val="22"/>
        </w:rPr>
        <w:t xml:space="preserve">O omluvách rozhoduje pouze příslušný cvičící. </w:t>
      </w:r>
      <w:r w:rsidRPr="001063AA">
        <w:rPr>
          <w:sz w:val="22"/>
          <w:szCs w:val="22"/>
        </w:rPr>
        <w:t>K</w:t>
      </w:r>
      <w:r w:rsidR="00D447C5">
        <w:rPr>
          <w:sz w:val="22"/>
          <w:szCs w:val="22"/>
        </w:rPr>
        <w:t>e garantovi předmětu, případně k</w:t>
      </w:r>
      <w:r w:rsidRPr="001063AA">
        <w:rPr>
          <w:sz w:val="22"/>
          <w:szCs w:val="22"/>
        </w:rPr>
        <w:t> vedoucímu katedry se lze odvolat jen tehdy, pokud student může doložit porušení stanovených pravidel ze strany cvičícího. V ostatních bodech se omlouvání řídí obecnými pravidly pro omlouvání předmětů vydanými VŠE a FFÚ.</w:t>
      </w:r>
    </w:p>
    <w:p w14:paraId="6F6446BB" w14:textId="1683B1AB" w:rsidR="003C7760" w:rsidRPr="00716234" w:rsidRDefault="003C7760" w:rsidP="00A91D7A">
      <w:pPr>
        <w:spacing w:line="240" w:lineRule="auto"/>
        <w:jc w:val="center"/>
        <w:rPr>
          <w:sz w:val="22"/>
          <w:szCs w:val="22"/>
        </w:rPr>
      </w:pPr>
    </w:p>
    <w:sectPr w:rsidR="003C7760" w:rsidRPr="00716234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0E8B" w14:textId="77777777" w:rsidR="008E20F2" w:rsidRDefault="008E20F2">
      <w:r>
        <w:separator/>
      </w:r>
    </w:p>
  </w:endnote>
  <w:endnote w:type="continuationSeparator" w:id="0">
    <w:p w14:paraId="2478095D" w14:textId="77777777" w:rsidR="008E20F2" w:rsidRDefault="008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656F" w14:textId="77777777" w:rsidR="008E20F2" w:rsidRDefault="008E20F2">
      <w:r>
        <w:separator/>
      </w:r>
    </w:p>
  </w:footnote>
  <w:footnote w:type="continuationSeparator" w:id="0">
    <w:p w14:paraId="16E2483E" w14:textId="77777777" w:rsidR="008E20F2" w:rsidRDefault="008E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1" w15:restartNumberingAfterBreak="0">
    <w:nsid w:val="1F8F5B55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4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21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22" w15:restartNumberingAfterBreak="0">
    <w:nsid w:val="650719E3"/>
    <w:multiLevelType w:val="hybridMultilevel"/>
    <w:tmpl w:val="9126FA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4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0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7"/>
  </w:num>
  <w:num w:numId="6">
    <w:abstractNumId w:val="1"/>
  </w:num>
  <w:num w:numId="7">
    <w:abstractNumId w:val="18"/>
  </w:num>
  <w:num w:numId="8">
    <w:abstractNumId w:val="27"/>
  </w:num>
  <w:num w:numId="9">
    <w:abstractNumId w:val="4"/>
  </w:num>
  <w:num w:numId="10">
    <w:abstractNumId w:val="0"/>
  </w:num>
  <w:num w:numId="11">
    <w:abstractNumId w:val="29"/>
  </w:num>
  <w:num w:numId="12">
    <w:abstractNumId w:val="6"/>
  </w:num>
  <w:num w:numId="13">
    <w:abstractNumId w:val="13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9"/>
  </w:num>
  <w:num w:numId="19">
    <w:abstractNumId w:val="24"/>
  </w:num>
  <w:num w:numId="20">
    <w:abstractNumId w:val="1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10"/>
  </w:num>
  <w:num w:numId="26">
    <w:abstractNumId w:val="28"/>
  </w:num>
  <w:num w:numId="27">
    <w:abstractNumId w:val="5"/>
  </w:num>
  <w:num w:numId="28">
    <w:abstractNumId w:val="2"/>
  </w:num>
  <w:num w:numId="29">
    <w:abstractNumId w:val="30"/>
  </w:num>
  <w:num w:numId="30">
    <w:abstractNumId w:val="11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6"/>
    <w:rsid w:val="0000421E"/>
    <w:rsid w:val="00004835"/>
    <w:rsid w:val="00004B51"/>
    <w:rsid w:val="00005654"/>
    <w:rsid w:val="00006BF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6E5D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2C7"/>
    <w:rsid w:val="00050DC9"/>
    <w:rsid w:val="00054474"/>
    <w:rsid w:val="00056FEB"/>
    <w:rsid w:val="00057957"/>
    <w:rsid w:val="00057FEC"/>
    <w:rsid w:val="000605E4"/>
    <w:rsid w:val="00062145"/>
    <w:rsid w:val="00062437"/>
    <w:rsid w:val="00062B28"/>
    <w:rsid w:val="00063C83"/>
    <w:rsid w:val="000730FC"/>
    <w:rsid w:val="00073712"/>
    <w:rsid w:val="00073B89"/>
    <w:rsid w:val="0007456F"/>
    <w:rsid w:val="000750E3"/>
    <w:rsid w:val="00075110"/>
    <w:rsid w:val="00077145"/>
    <w:rsid w:val="0007731E"/>
    <w:rsid w:val="00082240"/>
    <w:rsid w:val="00092647"/>
    <w:rsid w:val="00092FD7"/>
    <w:rsid w:val="0009493C"/>
    <w:rsid w:val="00096FD5"/>
    <w:rsid w:val="000A0100"/>
    <w:rsid w:val="000A05B0"/>
    <w:rsid w:val="000A2F7D"/>
    <w:rsid w:val="000A3426"/>
    <w:rsid w:val="000A3C55"/>
    <w:rsid w:val="000A5D2D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4BF7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47F16"/>
    <w:rsid w:val="00150B5C"/>
    <w:rsid w:val="001510A6"/>
    <w:rsid w:val="001512CC"/>
    <w:rsid w:val="00153BAD"/>
    <w:rsid w:val="001576C5"/>
    <w:rsid w:val="00163A07"/>
    <w:rsid w:val="001643BC"/>
    <w:rsid w:val="00164659"/>
    <w:rsid w:val="0016673C"/>
    <w:rsid w:val="00167056"/>
    <w:rsid w:val="00171873"/>
    <w:rsid w:val="00171E66"/>
    <w:rsid w:val="00172C11"/>
    <w:rsid w:val="00172CEC"/>
    <w:rsid w:val="00176A8F"/>
    <w:rsid w:val="00176B0A"/>
    <w:rsid w:val="00177C5F"/>
    <w:rsid w:val="001843B5"/>
    <w:rsid w:val="00184821"/>
    <w:rsid w:val="0018554C"/>
    <w:rsid w:val="00191188"/>
    <w:rsid w:val="0019777D"/>
    <w:rsid w:val="001A1E84"/>
    <w:rsid w:val="001A32C5"/>
    <w:rsid w:val="001A32CF"/>
    <w:rsid w:val="001A38D3"/>
    <w:rsid w:val="001A3D23"/>
    <w:rsid w:val="001A522E"/>
    <w:rsid w:val="001A526D"/>
    <w:rsid w:val="001A6754"/>
    <w:rsid w:val="001B05B5"/>
    <w:rsid w:val="001B16B1"/>
    <w:rsid w:val="001C56F8"/>
    <w:rsid w:val="001C5D25"/>
    <w:rsid w:val="001C6169"/>
    <w:rsid w:val="001C6BD1"/>
    <w:rsid w:val="001D0FDD"/>
    <w:rsid w:val="001D1836"/>
    <w:rsid w:val="001D6030"/>
    <w:rsid w:val="001D63CC"/>
    <w:rsid w:val="001D66F0"/>
    <w:rsid w:val="001E142E"/>
    <w:rsid w:val="001E2146"/>
    <w:rsid w:val="001E3BB3"/>
    <w:rsid w:val="001E590A"/>
    <w:rsid w:val="001E5B01"/>
    <w:rsid w:val="001F28AA"/>
    <w:rsid w:val="001F2E1D"/>
    <w:rsid w:val="001F354B"/>
    <w:rsid w:val="00201496"/>
    <w:rsid w:val="00202A05"/>
    <w:rsid w:val="002047FA"/>
    <w:rsid w:val="002049C6"/>
    <w:rsid w:val="00204C39"/>
    <w:rsid w:val="00214BD4"/>
    <w:rsid w:val="0021627F"/>
    <w:rsid w:val="00226CF7"/>
    <w:rsid w:val="00227B86"/>
    <w:rsid w:val="00233FEC"/>
    <w:rsid w:val="00240C0F"/>
    <w:rsid w:val="00240CC4"/>
    <w:rsid w:val="0024171F"/>
    <w:rsid w:val="00251DB5"/>
    <w:rsid w:val="0025563C"/>
    <w:rsid w:val="002563E6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838E2"/>
    <w:rsid w:val="00291A5A"/>
    <w:rsid w:val="002924B3"/>
    <w:rsid w:val="0029287C"/>
    <w:rsid w:val="00294493"/>
    <w:rsid w:val="00295E32"/>
    <w:rsid w:val="00296201"/>
    <w:rsid w:val="002A0037"/>
    <w:rsid w:val="002A00CC"/>
    <w:rsid w:val="002A233E"/>
    <w:rsid w:val="002A3317"/>
    <w:rsid w:val="002A3688"/>
    <w:rsid w:val="002A6B41"/>
    <w:rsid w:val="002A6EB3"/>
    <w:rsid w:val="002B1575"/>
    <w:rsid w:val="002B1907"/>
    <w:rsid w:val="002B1CAC"/>
    <w:rsid w:val="002B2914"/>
    <w:rsid w:val="002B3FCD"/>
    <w:rsid w:val="002B48FD"/>
    <w:rsid w:val="002B71E9"/>
    <w:rsid w:val="002B74CD"/>
    <w:rsid w:val="002C31B6"/>
    <w:rsid w:val="002C320A"/>
    <w:rsid w:val="002C35F4"/>
    <w:rsid w:val="002C4311"/>
    <w:rsid w:val="002D07E8"/>
    <w:rsid w:val="002D4985"/>
    <w:rsid w:val="002D79A4"/>
    <w:rsid w:val="002E36CD"/>
    <w:rsid w:val="002E36D8"/>
    <w:rsid w:val="002E5387"/>
    <w:rsid w:val="002F7617"/>
    <w:rsid w:val="00305915"/>
    <w:rsid w:val="00307150"/>
    <w:rsid w:val="003074B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315F3"/>
    <w:rsid w:val="00332A0F"/>
    <w:rsid w:val="00342C84"/>
    <w:rsid w:val="00343B7B"/>
    <w:rsid w:val="00345A7E"/>
    <w:rsid w:val="003519AB"/>
    <w:rsid w:val="00351EBB"/>
    <w:rsid w:val="00352D7C"/>
    <w:rsid w:val="00353D33"/>
    <w:rsid w:val="00357C5E"/>
    <w:rsid w:val="0036222A"/>
    <w:rsid w:val="00363371"/>
    <w:rsid w:val="003659C8"/>
    <w:rsid w:val="00365AFB"/>
    <w:rsid w:val="00365BDB"/>
    <w:rsid w:val="00366F1C"/>
    <w:rsid w:val="00370764"/>
    <w:rsid w:val="003751FD"/>
    <w:rsid w:val="00376D49"/>
    <w:rsid w:val="003822AE"/>
    <w:rsid w:val="00382588"/>
    <w:rsid w:val="003862BC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42B6"/>
    <w:rsid w:val="003B42E6"/>
    <w:rsid w:val="003B6304"/>
    <w:rsid w:val="003B7FB4"/>
    <w:rsid w:val="003C15D1"/>
    <w:rsid w:val="003C3612"/>
    <w:rsid w:val="003C433C"/>
    <w:rsid w:val="003C7760"/>
    <w:rsid w:val="003D0BFB"/>
    <w:rsid w:val="003D3975"/>
    <w:rsid w:val="003D5AAD"/>
    <w:rsid w:val="003D6B3B"/>
    <w:rsid w:val="003E0298"/>
    <w:rsid w:val="003E0603"/>
    <w:rsid w:val="003E0F27"/>
    <w:rsid w:val="003E1BCC"/>
    <w:rsid w:val="003E2194"/>
    <w:rsid w:val="003E5A7B"/>
    <w:rsid w:val="003F0A75"/>
    <w:rsid w:val="003F243F"/>
    <w:rsid w:val="003F279F"/>
    <w:rsid w:val="003F4C8A"/>
    <w:rsid w:val="003F6CF6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172F"/>
    <w:rsid w:val="00421AA4"/>
    <w:rsid w:val="00423658"/>
    <w:rsid w:val="0042378E"/>
    <w:rsid w:val="00425389"/>
    <w:rsid w:val="00425FD3"/>
    <w:rsid w:val="00426C80"/>
    <w:rsid w:val="00435874"/>
    <w:rsid w:val="00437546"/>
    <w:rsid w:val="004375A0"/>
    <w:rsid w:val="00437F29"/>
    <w:rsid w:val="00440CD0"/>
    <w:rsid w:val="004435D6"/>
    <w:rsid w:val="00453952"/>
    <w:rsid w:val="00457741"/>
    <w:rsid w:val="004578C1"/>
    <w:rsid w:val="00461693"/>
    <w:rsid w:val="0047046A"/>
    <w:rsid w:val="00470815"/>
    <w:rsid w:val="004713E2"/>
    <w:rsid w:val="00472416"/>
    <w:rsid w:val="00472660"/>
    <w:rsid w:val="004743CE"/>
    <w:rsid w:val="00475188"/>
    <w:rsid w:val="00475904"/>
    <w:rsid w:val="004763C7"/>
    <w:rsid w:val="00476E44"/>
    <w:rsid w:val="00483F45"/>
    <w:rsid w:val="00490531"/>
    <w:rsid w:val="00494DD3"/>
    <w:rsid w:val="00496BCF"/>
    <w:rsid w:val="004A2489"/>
    <w:rsid w:val="004A3B48"/>
    <w:rsid w:val="004A74BE"/>
    <w:rsid w:val="004B1129"/>
    <w:rsid w:val="004B1358"/>
    <w:rsid w:val="004B737C"/>
    <w:rsid w:val="004C06C7"/>
    <w:rsid w:val="004C5774"/>
    <w:rsid w:val="004C6581"/>
    <w:rsid w:val="004D10D6"/>
    <w:rsid w:val="004D7AF6"/>
    <w:rsid w:val="004E185E"/>
    <w:rsid w:val="004E1C31"/>
    <w:rsid w:val="004E1F63"/>
    <w:rsid w:val="004E366A"/>
    <w:rsid w:val="004E4B7C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03E"/>
    <w:rsid w:val="0051717E"/>
    <w:rsid w:val="00521A88"/>
    <w:rsid w:val="00524496"/>
    <w:rsid w:val="005273AD"/>
    <w:rsid w:val="005339AE"/>
    <w:rsid w:val="00541383"/>
    <w:rsid w:val="0054164F"/>
    <w:rsid w:val="00544976"/>
    <w:rsid w:val="00546350"/>
    <w:rsid w:val="005472CD"/>
    <w:rsid w:val="00550443"/>
    <w:rsid w:val="00550F96"/>
    <w:rsid w:val="00553DF6"/>
    <w:rsid w:val="00560211"/>
    <w:rsid w:val="005634C0"/>
    <w:rsid w:val="00564869"/>
    <w:rsid w:val="005666C6"/>
    <w:rsid w:val="005673D7"/>
    <w:rsid w:val="00570F2E"/>
    <w:rsid w:val="00571FC9"/>
    <w:rsid w:val="005724F9"/>
    <w:rsid w:val="005737CE"/>
    <w:rsid w:val="00573EDB"/>
    <w:rsid w:val="00577CD5"/>
    <w:rsid w:val="0058127F"/>
    <w:rsid w:val="00581DE8"/>
    <w:rsid w:val="00585FBD"/>
    <w:rsid w:val="00586C85"/>
    <w:rsid w:val="005872D7"/>
    <w:rsid w:val="00591121"/>
    <w:rsid w:val="00594391"/>
    <w:rsid w:val="00594AAE"/>
    <w:rsid w:val="005A103E"/>
    <w:rsid w:val="005A2023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25"/>
    <w:rsid w:val="005D277E"/>
    <w:rsid w:val="005D2F61"/>
    <w:rsid w:val="005D61F2"/>
    <w:rsid w:val="005D6DE9"/>
    <w:rsid w:val="005E0459"/>
    <w:rsid w:val="005E598E"/>
    <w:rsid w:val="005E720E"/>
    <w:rsid w:val="005E7ED9"/>
    <w:rsid w:val="005F1AE4"/>
    <w:rsid w:val="005F2B4A"/>
    <w:rsid w:val="005F38D8"/>
    <w:rsid w:val="005F4D15"/>
    <w:rsid w:val="005F71F0"/>
    <w:rsid w:val="006053CE"/>
    <w:rsid w:val="0061350C"/>
    <w:rsid w:val="00617506"/>
    <w:rsid w:val="0061764E"/>
    <w:rsid w:val="00617CD1"/>
    <w:rsid w:val="006220E8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47D2E"/>
    <w:rsid w:val="00653218"/>
    <w:rsid w:val="00654800"/>
    <w:rsid w:val="00654D9A"/>
    <w:rsid w:val="00655227"/>
    <w:rsid w:val="006601E8"/>
    <w:rsid w:val="00660C95"/>
    <w:rsid w:val="0066283A"/>
    <w:rsid w:val="006647AD"/>
    <w:rsid w:val="0066598C"/>
    <w:rsid w:val="006679AD"/>
    <w:rsid w:val="0067097A"/>
    <w:rsid w:val="00672165"/>
    <w:rsid w:val="00681949"/>
    <w:rsid w:val="00684D35"/>
    <w:rsid w:val="00684F55"/>
    <w:rsid w:val="00685ADA"/>
    <w:rsid w:val="00690956"/>
    <w:rsid w:val="00694D97"/>
    <w:rsid w:val="00696BF1"/>
    <w:rsid w:val="006A0BAB"/>
    <w:rsid w:val="006A2157"/>
    <w:rsid w:val="006A41B5"/>
    <w:rsid w:val="006A4C59"/>
    <w:rsid w:val="006A5B65"/>
    <w:rsid w:val="006B38D3"/>
    <w:rsid w:val="006C0ED9"/>
    <w:rsid w:val="006C18DE"/>
    <w:rsid w:val="006C2449"/>
    <w:rsid w:val="006C30B5"/>
    <w:rsid w:val="006C3A59"/>
    <w:rsid w:val="006C66B3"/>
    <w:rsid w:val="006D0538"/>
    <w:rsid w:val="006D3465"/>
    <w:rsid w:val="006D5D48"/>
    <w:rsid w:val="006D6E95"/>
    <w:rsid w:val="006F23BB"/>
    <w:rsid w:val="006F7D6A"/>
    <w:rsid w:val="00703EBF"/>
    <w:rsid w:val="00705270"/>
    <w:rsid w:val="00705757"/>
    <w:rsid w:val="00707AA4"/>
    <w:rsid w:val="00707BDA"/>
    <w:rsid w:val="0071360E"/>
    <w:rsid w:val="00713D5C"/>
    <w:rsid w:val="00714E6E"/>
    <w:rsid w:val="00715274"/>
    <w:rsid w:val="00716234"/>
    <w:rsid w:val="00717878"/>
    <w:rsid w:val="007222FF"/>
    <w:rsid w:val="00727A44"/>
    <w:rsid w:val="00733518"/>
    <w:rsid w:val="0073382D"/>
    <w:rsid w:val="00733C55"/>
    <w:rsid w:val="00735323"/>
    <w:rsid w:val="007353FE"/>
    <w:rsid w:val="00736EC2"/>
    <w:rsid w:val="0073723B"/>
    <w:rsid w:val="00741A87"/>
    <w:rsid w:val="00742239"/>
    <w:rsid w:val="007425A7"/>
    <w:rsid w:val="0074274B"/>
    <w:rsid w:val="007460CE"/>
    <w:rsid w:val="0074660C"/>
    <w:rsid w:val="00751670"/>
    <w:rsid w:val="007518B9"/>
    <w:rsid w:val="00757956"/>
    <w:rsid w:val="00765052"/>
    <w:rsid w:val="0076564F"/>
    <w:rsid w:val="00767DC8"/>
    <w:rsid w:val="00771F2D"/>
    <w:rsid w:val="007832C2"/>
    <w:rsid w:val="00783CFC"/>
    <w:rsid w:val="00784052"/>
    <w:rsid w:val="007879EC"/>
    <w:rsid w:val="0079165B"/>
    <w:rsid w:val="00794A21"/>
    <w:rsid w:val="00795218"/>
    <w:rsid w:val="007960FC"/>
    <w:rsid w:val="00796D71"/>
    <w:rsid w:val="007A1D5A"/>
    <w:rsid w:val="007A26DA"/>
    <w:rsid w:val="007A3EB1"/>
    <w:rsid w:val="007B2C64"/>
    <w:rsid w:val="007B7D15"/>
    <w:rsid w:val="007C2364"/>
    <w:rsid w:val="007C474F"/>
    <w:rsid w:val="007D0960"/>
    <w:rsid w:val="007D0EB4"/>
    <w:rsid w:val="007D2C39"/>
    <w:rsid w:val="007D492A"/>
    <w:rsid w:val="007D4D44"/>
    <w:rsid w:val="007E7C88"/>
    <w:rsid w:val="007F0765"/>
    <w:rsid w:val="007F5D48"/>
    <w:rsid w:val="00800A77"/>
    <w:rsid w:val="00801C51"/>
    <w:rsid w:val="00802CEF"/>
    <w:rsid w:val="00804797"/>
    <w:rsid w:val="0080681D"/>
    <w:rsid w:val="00807936"/>
    <w:rsid w:val="00807F90"/>
    <w:rsid w:val="008157E3"/>
    <w:rsid w:val="00817C48"/>
    <w:rsid w:val="008250FD"/>
    <w:rsid w:val="008251D2"/>
    <w:rsid w:val="00825225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45AB8"/>
    <w:rsid w:val="00853861"/>
    <w:rsid w:val="00854FD7"/>
    <w:rsid w:val="0086234C"/>
    <w:rsid w:val="0086493C"/>
    <w:rsid w:val="00866113"/>
    <w:rsid w:val="008670A7"/>
    <w:rsid w:val="00872676"/>
    <w:rsid w:val="008735A4"/>
    <w:rsid w:val="00876078"/>
    <w:rsid w:val="00881857"/>
    <w:rsid w:val="00881A67"/>
    <w:rsid w:val="00883AEB"/>
    <w:rsid w:val="00884106"/>
    <w:rsid w:val="00887A6F"/>
    <w:rsid w:val="00887E60"/>
    <w:rsid w:val="008920C7"/>
    <w:rsid w:val="00896DF1"/>
    <w:rsid w:val="008A0B59"/>
    <w:rsid w:val="008B4E24"/>
    <w:rsid w:val="008B6C54"/>
    <w:rsid w:val="008C641C"/>
    <w:rsid w:val="008D29B2"/>
    <w:rsid w:val="008D3009"/>
    <w:rsid w:val="008D3C47"/>
    <w:rsid w:val="008E1408"/>
    <w:rsid w:val="008E175C"/>
    <w:rsid w:val="008E20F2"/>
    <w:rsid w:val="008E2305"/>
    <w:rsid w:val="008E3CE3"/>
    <w:rsid w:val="008E4317"/>
    <w:rsid w:val="008E4BD8"/>
    <w:rsid w:val="008E538C"/>
    <w:rsid w:val="00901E25"/>
    <w:rsid w:val="00904F22"/>
    <w:rsid w:val="00905400"/>
    <w:rsid w:val="00906684"/>
    <w:rsid w:val="009072DB"/>
    <w:rsid w:val="009120B9"/>
    <w:rsid w:val="00912727"/>
    <w:rsid w:val="00913908"/>
    <w:rsid w:val="009205CB"/>
    <w:rsid w:val="00921EF2"/>
    <w:rsid w:val="00924522"/>
    <w:rsid w:val="009257A5"/>
    <w:rsid w:val="00927333"/>
    <w:rsid w:val="00927F3F"/>
    <w:rsid w:val="009339F0"/>
    <w:rsid w:val="0093442C"/>
    <w:rsid w:val="00940CE5"/>
    <w:rsid w:val="009474B7"/>
    <w:rsid w:val="00947B9E"/>
    <w:rsid w:val="00951928"/>
    <w:rsid w:val="00952A52"/>
    <w:rsid w:val="009548FC"/>
    <w:rsid w:val="00957622"/>
    <w:rsid w:val="009627C5"/>
    <w:rsid w:val="009642E8"/>
    <w:rsid w:val="00971023"/>
    <w:rsid w:val="009771FF"/>
    <w:rsid w:val="0098670E"/>
    <w:rsid w:val="00993717"/>
    <w:rsid w:val="00993935"/>
    <w:rsid w:val="009959CD"/>
    <w:rsid w:val="0099710C"/>
    <w:rsid w:val="009A325C"/>
    <w:rsid w:val="009A3B3B"/>
    <w:rsid w:val="009B3DA9"/>
    <w:rsid w:val="009B40B2"/>
    <w:rsid w:val="009B4CF3"/>
    <w:rsid w:val="009B64DE"/>
    <w:rsid w:val="009B70B8"/>
    <w:rsid w:val="009C552C"/>
    <w:rsid w:val="009D2575"/>
    <w:rsid w:val="009E1AF9"/>
    <w:rsid w:val="009E61D1"/>
    <w:rsid w:val="009E7EE6"/>
    <w:rsid w:val="009F12DF"/>
    <w:rsid w:val="009F19F4"/>
    <w:rsid w:val="009F2C6B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30DF7"/>
    <w:rsid w:val="00A328AF"/>
    <w:rsid w:val="00A34BB4"/>
    <w:rsid w:val="00A35709"/>
    <w:rsid w:val="00A36170"/>
    <w:rsid w:val="00A376B5"/>
    <w:rsid w:val="00A40DCC"/>
    <w:rsid w:val="00A4776E"/>
    <w:rsid w:val="00A5203C"/>
    <w:rsid w:val="00A5639D"/>
    <w:rsid w:val="00A57A20"/>
    <w:rsid w:val="00A6058B"/>
    <w:rsid w:val="00A6321E"/>
    <w:rsid w:val="00A65C5A"/>
    <w:rsid w:val="00A712A8"/>
    <w:rsid w:val="00A71692"/>
    <w:rsid w:val="00A7371A"/>
    <w:rsid w:val="00A77511"/>
    <w:rsid w:val="00A824E8"/>
    <w:rsid w:val="00A8587F"/>
    <w:rsid w:val="00A86097"/>
    <w:rsid w:val="00A86F4B"/>
    <w:rsid w:val="00A875B9"/>
    <w:rsid w:val="00A9177A"/>
    <w:rsid w:val="00A91D7A"/>
    <w:rsid w:val="00A92267"/>
    <w:rsid w:val="00A94C73"/>
    <w:rsid w:val="00A95EAD"/>
    <w:rsid w:val="00A964BA"/>
    <w:rsid w:val="00A96CD6"/>
    <w:rsid w:val="00A971B9"/>
    <w:rsid w:val="00A97334"/>
    <w:rsid w:val="00A97F7E"/>
    <w:rsid w:val="00AA0342"/>
    <w:rsid w:val="00AA1A34"/>
    <w:rsid w:val="00AA40C3"/>
    <w:rsid w:val="00AB035D"/>
    <w:rsid w:val="00AB0839"/>
    <w:rsid w:val="00AB5DA2"/>
    <w:rsid w:val="00AB7A1D"/>
    <w:rsid w:val="00AB7B41"/>
    <w:rsid w:val="00AC1C61"/>
    <w:rsid w:val="00AC326B"/>
    <w:rsid w:val="00AC3533"/>
    <w:rsid w:val="00AC706F"/>
    <w:rsid w:val="00AD2507"/>
    <w:rsid w:val="00AD3C9C"/>
    <w:rsid w:val="00AD5D00"/>
    <w:rsid w:val="00AE2C1F"/>
    <w:rsid w:val="00AE2FE6"/>
    <w:rsid w:val="00AE5292"/>
    <w:rsid w:val="00AE57B1"/>
    <w:rsid w:val="00AE79B1"/>
    <w:rsid w:val="00AF1859"/>
    <w:rsid w:val="00AF2305"/>
    <w:rsid w:val="00AF3D92"/>
    <w:rsid w:val="00AF4C81"/>
    <w:rsid w:val="00AF6321"/>
    <w:rsid w:val="00AF7673"/>
    <w:rsid w:val="00B0133F"/>
    <w:rsid w:val="00B01BCA"/>
    <w:rsid w:val="00B0238F"/>
    <w:rsid w:val="00B0794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110E"/>
    <w:rsid w:val="00B524D3"/>
    <w:rsid w:val="00B52516"/>
    <w:rsid w:val="00B53CEF"/>
    <w:rsid w:val="00B55ACD"/>
    <w:rsid w:val="00B55BEF"/>
    <w:rsid w:val="00B61609"/>
    <w:rsid w:val="00B61787"/>
    <w:rsid w:val="00B64DB7"/>
    <w:rsid w:val="00B66B05"/>
    <w:rsid w:val="00B71883"/>
    <w:rsid w:val="00B7239B"/>
    <w:rsid w:val="00B72551"/>
    <w:rsid w:val="00B74C76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3484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3796"/>
    <w:rsid w:val="00C351CF"/>
    <w:rsid w:val="00C35457"/>
    <w:rsid w:val="00C36770"/>
    <w:rsid w:val="00C371EC"/>
    <w:rsid w:val="00C37784"/>
    <w:rsid w:val="00C37F61"/>
    <w:rsid w:val="00C417AD"/>
    <w:rsid w:val="00C41DDD"/>
    <w:rsid w:val="00C43F3E"/>
    <w:rsid w:val="00C4409C"/>
    <w:rsid w:val="00C469F2"/>
    <w:rsid w:val="00C5075C"/>
    <w:rsid w:val="00C50FEB"/>
    <w:rsid w:val="00C52C08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6830"/>
    <w:rsid w:val="00C80CF4"/>
    <w:rsid w:val="00C81C68"/>
    <w:rsid w:val="00C84C92"/>
    <w:rsid w:val="00C85EB7"/>
    <w:rsid w:val="00C860C9"/>
    <w:rsid w:val="00C94E45"/>
    <w:rsid w:val="00C95085"/>
    <w:rsid w:val="00C95A6F"/>
    <w:rsid w:val="00CA05C7"/>
    <w:rsid w:val="00CA19BF"/>
    <w:rsid w:val="00CA28C4"/>
    <w:rsid w:val="00CB2C48"/>
    <w:rsid w:val="00CB555D"/>
    <w:rsid w:val="00CC2577"/>
    <w:rsid w:val="00CC2FAB"/>
    <w:rsid w:val="00CC51D9"/>
    <w:rsid w:val="00CC53B6"/>
    <w:rsid w:val="00CC5B21"/>
    <w:rsid w:val="00CD08F2"/>
    <w:rsid w:val="00CD13F1"/>
    <w:rsid w:val="00CD3688"/>
    <w:rsid w:val="00CD444B"/>
    <w:rsid w:val="00CD6E44"/>
    <w:rsid w:val="00CE0F46"/>
    <w:rsid w:val="00CE1BFA"/>
    <w:rsid w:val="00CE3BBF"/>
    <w:rsid w:val="00CE4E78"/>
    <w:rsid w:val="00CE51CD"/>
    <w:rsid w:val="00CE539E"/>
    <w:rsid w:val="00CF00C1"/>
    <w:rsid w:val="00CF3909"/>
    <w:rsid w:val="00CF4A5A"/>
    <w:rsid w:val="00CF4DB9"/>
    <w:rsid w:val="00CF5128"/>
    <w:rsid w:val="00CF5CFD"/>
    <w:rsid w:val="00CF6378"/>
    <w:rsid w:val="00CF74CE"/>
    <w:rsid w:val="00D00901"/>
    <w:rsid w:val="00D017E7"/>
    <w:rsid w:val="00D058D2"/>
    <w:rsid w:val="00D05B20"/>
    <w:rsid w:val="00D11873"/>
    <w:rsid w:val="00D15D35"/>
    <w:rsid w:val="00D17BF0"/>
    <w:rsid w:val="00D22FE0"/>
    <w:rsid w:val="00D25531"/>
    <w:rsid w:val="00D25F5B"/>
    <w:rsid w:val="00D27057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47C5"/>
    <w:rsid w:val="00D455E4"/>
    <w:rsid w:val="00D51728"/>
    <w:rsid w:val="00D535C6"/>
    <w:rsid w:val="00D53A89"/>
    <w:rsid w:val="00D61147"/>
    <w:rsid w:val="00D651FE"/>
    <w:rsid w:val="00D676B8"/>
    <w:rsid w:val="00D67BC6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5D28"/>
    <w:rsid w:val="00D969CB"/>
    <w:rsid w:val="00DA17C0"/>
    <w:rsid w:val="00DA1C59"/>
    <w:rsid w:val="00DA1E0C"/>
    <w:rsid w:val="00DA25EB"/>
    <w:rsid w:val="00DA273B"/>
    <w:rsid w:val="00DA31B9"/>
    <w:rsid w:val="00DA4D92"/>
    <w:rsid w:val="00DA5181"/>
    <w:rsid w:val="00DA65BD"/>
    <w:rsid w:val="00DA6A14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0DC3"/>
    <w:rsid w:val="00E6193E"/>
    <w:rsid w:val="00E6210F"/>
    <w:rsid w:val="00E633BE"/>
    <w:rsid w:val="00E648A6"/>
    <w:rsid w:val="00E665B8"/>
    <w:rsid w:val="00E72CE7"/>
    <w:rsid w:val="00E72FBF"/>
    <w:rsid w:val="00E7384D"/>
    <w:rsid w:val="00E76096"/>
    <w:rsid w:val="00E76361"/>
    <w:rsid w:val="00E84336"/>
    <w:rsid w:val="00E86364"/>
    <w:rsid w:val="00E869AA"/>
    <w:rsid w:val="00E92415"/>
    <w:rsid w:val="00E92658"/>
    <w:rsid w:val="00E963FE"/>
    <w:rsid w:val="00E96B33"/>
    <w:rsid w:val="00EA159F"/>
    <w:rsid w:val="00EA1F86"/>
    <w:rsid w:val="00EA558E"/>
    <w:rsid w:val="00EA5651"/>
    <w:rsid w:val="00EA5895"/>
    <w:rsid w:val="00EA606C"/>
    <w:rsid w:val="00EA60E4"/>
    <w:rsid w:val="00EA6A79"/>
    <w:rsid w:val="00EA7BB6"/>
    <w:rsid w:val="00EB1DA6"/>
    <w:rsid w:val="00EB24C9"/>
    <w:rsid w:val="00EB2F29"/>
    <w:rsid w:val="00EB6EC5"/>
    <w:rsid w:val="00EB7F76"/>
    <w:rsid w:val="00EC3206"/>
    <w:rsid w:val="00EC5EE9"/>
    <w:rsid w:val="00ED1930"/>
    <w:rsid w:val="00EE1910"/>
    <w:rsid w:val="00EE3012"/>
    <w:rsid w:val="00EE64AE"/>
    <w:rsid w:val="00EF2EB1"/>
    <w:rsid w:val="00EF7762"/>
    <w:rsid w:val="00F00F30"/>
    <w:rsid w:val="00F030E9"/>
    <w:rsid w:val="00F032B0"/>
    <w:rsid w:val="00F07CB3"/>
    <w:rsid w:val="00F115E0"/>
    <w:rsid w:val="00F1273D"/>
    <w:rsid w:val="00F127B4"/>
    <w:rsid w:val="00F172A8"/>
    <w:rsid w:val="00F241CA"/>
    <w:rsid w:val="00F251BF"/>
    <w:rsid w:val="00F32A9B"/>
    <w:rsid w:val="00F364EA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4A65"/>
    <w:rsid w:val="00F67638"/>
    <w:rsid w:val="00F72E1A"/>
    <w:rsid w:val="00F731B4"/>
    <w:rsid w:val="00F73B7F"/>
    <w:rsid w:val="00F7589A"/>
    <w:rsid w:val="00F77BAE"/>
    <w:rsid w:val="00F77C7E"/>
    <w:rsid w:val="00F808B0"/>
    <w:rsid w:val="00F84C89"/>
    <w:rsid w:val="00F85936"/>
    <w:rsid w:val="00F87075"/>
    <w:rsid w:val="00F915FB"/>
    <w:rsid w:val="00F91E36"/>
    <w:rsid w:val="00F94A2E"/>
    <w:rsid w:val="00F95706"/>
    <w:rsid w:val="00F95797"/>
    <w:rsid w:val="00FA314A"/>
    <w:rsid w:val="00FA4084"/>
    <w:rsid w:val="00FA4EA8"/>
    <w:rsid w:val="00FA5628"/>
    <w:rsid w:val="00FA56A0"/>
    <w:rsid w:val="00FB2FDE"/>
    <w:rsid w:val="00FB4983"/>
    <w:rsid w:val="00FB516D"/>
    <w:rsid w:val="00FC3561"/>
    <w:rsid w:val="00FC42AB"/>
    <w:rsid w:val="00FC5029"/>
    <w:rsid w:val="00FC5701"/>
    <w:rsid w:val="00FD1250"/>
    <w:rsid w:val="00FD2171"/>
    <w:rsid w:val="00FD3F8E"/>
    <w:rsid w:val="00FE363B"/>
    <w:rsid w:val="00FE47C2"/>
    <w:rsid w:val="00FE7106"/>
    <w:rsid w:val="00FF270E"/>
    <w:rsid w:val="00FF297A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C15C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  <w:jc w:val="left"/>
    </w:pPr>
    <w:rPr>
      <w:i/>
    </w:rPr>
  </w:style>
  <w:style w:type="paragraph" w:styleId="Titulek">
    <w:name w:val="caption"/>
    <w:basedOn w:val="Normln"/>
    <w:next w:val="Normln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sid w:val="00202A05"/>
    <w:rPr>
      <w:color w:val="800080"/>
      <w:u w:val="single"/>
    </w:rPr>
  </w:style>
  <w:style w:type="character" w:customStyle="1" w:styleId="Nadpis4Char">
    <w:name w:val="Nadpis 4 Char"/>
    <w:link w:val="Nadpis4"/>
    <w:rsid w:val="00B966FA"/>
    <w:rPr>
      <w:b/>
      <w:sz w:val="22"/>
    </w:rPr>
  </w:style>
  <w:style w:type="paragraph" w:styleId="Textbubliny">
    <w:name w:val="Balloon Text"/>
    <w:basedOn w:val="Normln"/>
    <w:link w:val="Textbubliny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6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75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2D00-5707-43FC-90E1-95DFB554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>VŠE</Company>
  <LinksUpToDate>false</LinksUpToDate>
  <CharactersWithSpaces>6390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Marik</dc:creator>
  <cp:keywords/>
  <dc:description/>
  <cp:lastModifiedBy>Petr Heršálek</cp:lastModifiedBy>
  <cp:revision>4</cp:revision>
  <cp:lastPrinted>2022-02-07T14:56:00Z</cp:lastPrinted>
  <dcterms:created xsi:type="dcterms:W3CDTF">2023-09-17T19:41:00Z</dcterms:created>
  <dcterms:modified xsi:type="dcterms:W3CDTF">2023-09-17T20:38:00Z</dcterms:modified>
</cp:coreProperties>
</file>